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AB1C93" w14:textId="77777777" w:rsidR="0021033F" w:rsidRPr="00A820B4" w:rsidRDefault="00D137AC" w:rsidP="006F17DB">
      <w:pPr>
        <w:widowControl w:val="0"/>
        <w:spacing w:line="360" w:lineRule="auto"/>
        <w:jc w:val="center"/>
      </w:pPr>
      <w:bookmarkStart w:id="0" w:name="_GoBack"/>
      <w:bookmarkEnd w:id="0"/>
      <w:r w:rsidRPr="00A820B4">
        <w:rPr>
          <w:b/>
          <w:bCs/>
          <w:u w:val="single"/>
        </w:rPr>
        <w:t>C</w:t>
      </w:r>
      <w:r w:rsidR="0021033F" w:rsidRPr="00A820B4">
        <w:rPr>
          <w:b/>
          <w:bCs/>
          <w:u w:val="single"/>
        </w:rPr>
        <w:t>OPYRIGHT PAGE</w:t>
      </w:r>
      <w:r w:rsidR="0021033F" w:rsidRPr="00A820B4">
        <w:rPr>
          <w:u w:val="single"/>
        </w:rPr>
        <w:t>:</w:t>
      </w:r>
    </w:p>
    <w:p w14:paraId="68741628" w14:textId="77777777" w:rsidR="0021033F" w:rsidRPr="00A820B4" w:rsidRDefault="0021033F" w:rsidP="006F17DB">
      <w:pPr>
        <w:widowControl w:val="0"/>
        <w:spacing w:line="360" w:lineRule="auto"/>
        <w:jc w:val="center"/>
      </w:pPr>
    </w:p>
    <w:p w14:paraId="4882E5CE" w14:textId="77777777" w:rsidR="0021033F" w:rsidRPr="00A820B4" w:rsidRDefault="0021033F" w:rsidP="0021033F">
      <w:pPr>
        <w:widowControl w:val="0"/>
        <w:spacing w:line="360" w:lineRule="auto"/>
      </w:pPr>
      <w:r w:rsidRPr="00A820B4">
        <w:t>Published by:</w:t>
      </w:r>
    </w:p>
    <w:p w14:paraId="60B6F18A" w14:textId="77777777" w:rsidR="0021033F" w:rsidRPr="00A820B4" w:rsidRDefault="00595473" w:rsidP="0021033F">
      <w:pPr>
        <w:widowControl w:val="0"/>
        <w:spacing w:line="360" w:lineRule="auto"/>
      </w:pPr>
      <w:r w:rsidRPr="00A820B4">
        <w:t>Flat</w:t>
      </w:r>
      <w:r w:rsidR="0021033F" w:rsidRPr="00A820B4">
        <w:t>World</w:t>
      </w:r>
    </w:p>
    <w:p w14:paraId="655D35F0" w14:textId="77777777" w:rsidR="0021033F" w:rsidRPr="00A820B4" w:rsidRDefault="0021033F" w:rsidP="0021033F">
      <w:pPr>
        <w:pStyle w:val="cn"/>
        <w:pageBreakBefore w:val="0"/>
        <w:spacing w:line="360" w:lineRule="auto"/>
        <w:jc w:val="left"/>
        <w:rPr>
          <w:sz w:val="24"/>
          <w:szCs w:val="24"/>
        </w:rPr>
      </w:pPr>
    </w:p>
    <w:p w14:paraId="43EB2D3A" w14:textId="77777777" w:rsidR="0021033F" w:rsidRPr="00A820B4" w:rsidRDefault="0021033F" w:rsidP="0021033F">
      <w:pPr>
        <w:pStyle w:val="cn"/>
        <w:pageBreakBefore w:val="0"/>
        <w:spacing w:line="360" w:lineRule="auto"/>
        <w:jc w:val="left"/>
        <w:rPr>
          <w:sz w:val="24"/>
          <w:szCs w:val="24"/>
        </w:rPr>
      </w:pPr>
      <w:r w:rsidRPr="00A820B4">
        <w:rPr>
          <w:sz w:val="24"/>
          <w:szCs w:val="24"/>
        </w:rPr>
        <w:t>© 201</w:t>
      </w:r>
      <w:r w:rsidR="00595473" w:rsidRPr="00A820B4">
        <w:rPr>
          <w:sz w:val="24"/>
          <w:szCs w:val="24"/>
        </w:rPr>
        <w:t>7 by Flat</w:t>
      </w:r>
      <w:r w:rsidRPr="00A820B4">
        <w:rPr>
          <w:sz w:val="24"/>
          <w:szCs w:val="24"/>
        </w:rPr>
        <w:t>World. All rights reserved. Your use of this work is subject to the License Agreement available here</w:t>
      </w:r>
      <w:r w:rsidR="00595473" w:rsidRPr="00A820B4">
        <w:rPr>
          <w:sz w:val="24"/>
        </w:rPr>
        <w:t xml:space="preserve"> </w:t>
      </w:r>
      <w:hyperlink r:id="rId9" w:history="1">
        <w:r w:rsidR="00595473" w:rsidRPr="00A820B4">
          <w:rPr>
            <w:rStyle w:val="Hyperlink"/>
            <w:sz w:val="24"/>
          </w:rPr>
          <w:t>https://catalog.flatworldknowledge.com/legal</w:t>
        </w:r>
      </w:hyperlink>
      <w:r w:rsidRPr="00A820B4">
        <w:rPr>
          <w:sz w:val="24"/>
          <w:szCs w:val="24"/>
        </w:rPr>
        <w:t>. No part of this work may be used, modified, or reproduced in any form or by any means except as expressly permitted under the License Agreement.</w:t>
      </w:r>
    </w:p>
    <w:p w14:paraId="3032D945" w14:textId="64AE2C9E" w:rsidR="00597310" w:rsidRPr="00A820B4" w:rsidRDefault="0021033F" w:rsidP="003F5B45">
      <w:pPr>
        <w:pStyle w:val="cn"/>
        <w:pageBreakBefore w:val="0"/>
        <w:tabs>
          <w:tab w:val="left" w:pos="5040"/>
        </w:tabs>
        <w:spacing w:line="360" w:lineRule="auto"/>
        <w:rPr>
          <w:b/>
          <w:szCs w:val="44"/>
        </w:rPr>
      </w:pPr>
      <w:r w:rsidRPr="00A820B4">
        <w:rPr>
          <w:b/>
          <w:szCs w:val="44"/>
        </w:rPr>
        <w:br w:type="page"/>
      </w:r>
      <w:r w:rsidR="00597310" w:rsidRPr="00A820B4">
        <w:rPr>
          <w:b/>
          <w:szCs w:val="44"/>
        </w:rPr>
        <w:lastRenderedPageBreak/>
        <w:t xml:space="preserve">Chapter </w:t>
      </w:r>
      <w:r w:rsidR="00142024">
        <w:rPr>
          <w:b/>
          <w:szCs w:val="44"/>
        </w:rPr>
        <w:t>2:</w:t>
      </w:r>
    </w:p>
    <w:p w14:paraId="29C605AF" w14:textId="2A5D1699" w:rsidR="00597310" w:rsidRPr="00A820B4" w:rsidRDefault="00142024" w:rsidP="00597310">
      <w:pPr>
        <w:widowControl w:val="0"/>
        <w:spacing w:line="360" w:lineRule="auto"/>
        <w:jc w:val="center"/>
        <w:rPr>
          <w:b/>
          <w:sz w:val="44"/>
          <w:szCs w:val="44"/>
        </w:rPr>
      </w:pPr>
      <w:r>
        <w:rPr>
          <w:b/>
          <w:sz w:val="44"/>
          <w:szCs w:val="44"/>
        </w:rPr>
        <w:t>Observing and Explaining the Economy</w:t>
      </w:r>
    </w:p>
    <w:p w14:paraId="2CD4C758" w14:textId="77777777" w:rsidR="00597310" w:rsidRPr="00A820B4" w:rsidRDefault="00A55658" w:rsidP="00597310">
      <w:pPr>
        <w:widowControl w:val="0"/>
        <w:spacing w:line="360" w:lineRule="auto"/>
        <w:jc w:val="center"/>
        <w:rPr>
          <w:sz w:val="44"/>
          <w:szCs w:val="44"/>
        </w:rPr>
      </w:pPr>
      <w:r w:rsidRPr="00A820B4">
        <w:rPr>
          <w:noProof/>
        </w:rPr>
        <mc:AlternateContent>
          <mc:Choice Requires="wps">
            <w:drawing>
              <wp:anchor distT="4294967294" distB="4294967294" distL="114300" distR="114300" simplePos="0" relativeHeight="251650560" behindDoc="0" locked="0" layoutInCell="1" allowOverlap="1" wp14:anchorId="78FD4B83" wp14:editId="2846D661">
                <wp:simplePos x="0" y="0"/>
                <wp:positionH relativeFrom="column">
                  <wp:posOffset>-69215</wp:posOffset>
                </wp:positionH>
                <wp:positionV relativeFrom="paragraph">
                  <wp:posOffset>339089</wp:posOffset>
                </wp:positionV>
                <wp:extent cx="5486400" cy="0"/>
                <wp:effectExtent l="0" t="0" r="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2E89F0E" id="Straight Connector 9" o:spid="_x0000_s1026" style="position:absolute;z-index:2516505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45pt,26.7pt" to="426.55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rSR+wEAAMEDAAAOAAAAZHJzL2Uyb0RvYy54bWysU12v2jAMfZ+0/xDlHVoYMKgoV1OBvdxt&#10;SNz9gJCkbbQ0jpJAQdP++5zwsbvtbVofIie2j32O3eXTudPkJJ1XYEo6GuaUSMNBKNOU9OvLdjCn&#10;xAdmBNNgZEkv0tOn1ds3y94WcgwtaCEdQRDji96WtA3BFlnmeSs75odgpUFnDa5jAa+uyYRjPaJ3&#10;Ohvn+SzrwQnrgEvv8XV9ddJVwq9rycOXuvYyEF1S7C2k06XzEM9stWRF45htFb+1wf6hi44pg0Uf&#10;UGsWGDk69RdUp7gDD3UYcugyqGvFZeKAbEb5H2z2LbMycUFxvH3I5P8fLP982jmiREkXlBjW4Yj2&#10;wTHVtIFUYAwKCI4sok699QWGV2bnIlN+Nnv7DPybJwaqlplGpn5fLhZBRjEj+y0lXrzFaof+EwiM&#10;YccASbRz7boIiXKQc5rN5TEbeQ6E4+N0Mp9Nchwhv/syVtwTrfPho4SORKOkWpkoGyvY6dmH2Agr&#10;7iHx2cBWaZ1Grw3pkft0PE0JHrQS0RnDvGsOlXbkxOLypC+xQs/rMAdHIxJYK5nY3OzAlL7aWFyb&#10;iIdUsJ2bdd2O74t8sZlv5pPBZDzbDCa5EIMP22oymG1H76frd+uqWo9+3Kre85OsUcnrTA4gLjt3&#10;lxv3JPG97XRcxNf3NJRff97qJwAAAP//AwBQSwMEFAAGAAgAAAAhADyYFSneAAAACQEAAA8AAABk&#10;cnMvZG93bnJldi54bWxMj8FOwzAMhu9IvENkJC7TlnRl0yhNJwT0xmWDiavXmLaicbom2wpPTxAH&#10;ONr+9Pv78/VoO3GiwbeONSQzBYK4cqblWsPrSzldgfAB2WDnmDR8kod1cXmRY2bcmTd02oZaxBD2&#10;GWpoQugzKX3VkEU/cz1xvL27wWKI41BLM+A5httOzpVaSostxw8N9vTQUPWxPVoNvtzRofyaVBP1&#10;ltaO5ofH5yfU+vpqvL8DEWgMfzD86Ed1KKLT3h3ZeNFpmCbqNqIaFukNiAisFmkCYv+7kEUu/zco&#10;vgEAAP//AwBQSwECLQAUAAYACAAAACEAtoM4kv4AAADhAQAAEwAAAAAAAAAAAAAAAAAAAAAAW0Nv&#10;bnRlbnRfVHlwZXNdLnhtbFBLAQItABQABgAIAAAAIQA4/SH/1gAAAJQBAAALAAAAAAAAAAAAAAAA&#10;AC8BAABfcmVscy8ucmVsc1BLAQItABQABgAIAAAAIQAQ8rSR+wEAAMEDAAAOAAAAAAAAAAAAAAAA&#10;AC4CAABkcnMvZTJvRG9jLnhtbFBLAQItABQABgAIAAAAIQA8mBUp3gAAAAkBAAAPAAAAAAAAAAAA&#10;AAAAAFUEAABkcnMvZG93bnJldi54bWxQSwUGAAAAAAQABADzAAAAYAUAAAAA&#10;"/>
            </w:pict>
          </mc:Fallback>
        </mc:AlternateContent>
      </w:r>
    </w:p>
    <w:p w14:paraId="79F03A5B" w14:textId="4B59E232" w:rsidR="00597310" w:rsidRPr="00A820B4" w:rsidRDefault="00385CE7" w:rsidP="00597310">
      <w:pPr>
        <w:widowControl w:val="0"/>
        <w:spacing w:line="360" w:lineRule="auto"/>
        <w:jc w:val="center"/>
        <w:rPr>
          <w:b/>
          <w:sz w:val="28"/>
          <w:szCs w:val="28"/>
        </w:rPr>
      </w:pPr>
      <w:r w:rsidRPr="00A820B4">
        <w:rPr>
          <w:b/>
          <w:sz w:val="28"/>
          <w:szCs w:val="28"/>
        </w:rPr>
        <w:t>Chapter Summary</w:t>
      </w:r>
    </w:p>
    <w:p w14:paraId="0FFBA887" w14:textId="77777777" w:rsidR="00597310" w:rsidRPr="00A820B4" w:rsidRDefault="00A55658" w:rsidP="00597310">
      <w:pPr>
        <w:widowControl w:val="0"/>
        <w:spacing w:line="360" w:lineRule="auto"/>
      </w:pPr>
      <w:r w:rsidRPr="00A820B4">
        <w:rPr>
          <w:noProof/>
        </w:rPr>
        <mc:AlternateContent>
          <mc:Choice Requires="wps">
            <w:drawing>
              <wp:anchor distT="4294967294" distB="4294967294" distL="114300" distR="114300" simplePos="0" relativeHeight="251651584" behindDoc="0" locked="0" layoutInCell="1" allowOverlap="1" wp14:anchorId="409B0F65" wp14:editId="17AA6C76">
                <wp:simplePos x="0" y="0"/>
                <wp:positionH relativeFrom="column">
                  <wp:posOffset>-69215</wp:posOffset>
                </wp:positionH>
                <wp:positionV relativeFrom="paragraph">
                  <wp:posOffset>18414</wp:posOffset>
                </wp:positionV>
                <wp:extent cx="5486400" cy="0"/>
                <wp:effectExtent l="0" t="0" r="0" b="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4D077F3" id="Straight Connector 8" o:spid="_x0000_s1026" style="position:absolute;z-index:2516515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45pt,1.45pt" to="426.5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0rP+wEAAMEDAAAOAAAAZHJzL2Uyb0RvYy54bWysU12v2jAMfZ+0/xDlHVoYMKgoV1OBvdxt&#10;SNz9gJCkbbQ0jpJAQdP++5zwsbvtbVofIie2j+1z3OXTudPkJJ1XYEo6GuaUSMNBKNOU9OvLdjCn&#10;xAdmBNNgZEkv0tOn1ds3y94WcgwtaCEdQRDji96WtA3BFlnmeSs75odgpUFnDa5jAa+uyYRjPaJ3&#10;Ohvn+SzrwQnrgEvv8XV9ddJVwq9rycOXuvYyEF1S7C2k06XzEM9stWRF45htFb+1wf6hi44pg0Uf&#10;UGsWGDk69RdUp7gDD3UYcugyqGvFZZoBpxnlf0yzb5mVaRYkx9sHTf7/wfLPp50jSpQUhTKsQ4n2&#10;wTHVtIFUYAwSCI7MI0+99QWGV2bn4qT8bPb2Gfg3TwxULTONTP2+XCyCjGJG9ltKvHiL1Q79JxAY&#10;w44BEmnn2nUREukg56TN5aGNPAfC8XE6mc8mOUrI776MFfdE63z4KKEj0SipVibSxgp2evYhNsKK&#10;e0h8NrBVWifptSF9SRfT8TQleNBKRGcM8645VNqRE4vLk740FXpehzk4GpHAWsnE5mYHpvTVxuLa&#10;RDwcBdu5Wdft+L7IF5v5Zj4ZTMazzWCSCzH4sK0mg9l29H66freuqvXox63qPT/RGpm8anIAcdm5&#10;O924J2ne207HRXx9T6L8+vNWPwEAAP//AwBQSwMEFAAGAAgAAAAhALAIezTbAAAABwEAAA8AAABk&#10;cnMvZG93bnJldi54bWxMjsFOwzAQRO9I/IO1SFyq1kkqUAlxKgTkxoUC4rqNlyQiXqex2wa+nqUX&#10;OI1GM5p5xXpyvTrQGDrPBtJFAoq49rbjxsDrSzVfgQoR2WLvmQx8UYB1eX5WYG79kZ/psImNkhEO&#10;ORpoYxxyrUPdksOw8AOxZB9+dBjFjo22Ix5l3PU6S5Jr7bBjeWhxoPuW6s/N3hkI1Rvtqu9ZPUve&#10;l42nbPfw9IjGXF5Md7egIk3xrwy/+IIOpTBt/Z5tUL2BeZrcSNVAJiL56mqZgtqevC4L/Z+//AEA&#10;AP//AwBQSwECLQAUAAYACAAAACEAtoM4kv4AAADhAQAAEwAAAAAAAAAAAAAAAAAAAAAAW0NvbnRl&#10;bnRfVHlwZXNdLnhtbFBLAQItABQABgAIAAAAIQA4/SH/1gAAAJQBAAALAAAAAAAAAAAAAAAAAC8B&#10;AABfcmVscy8ucmVsc1BLAQItABQABgAIAAAAIQAGH0rP+wEAAMEDAAAOAAAAAAAAAAAAAAAAAC4C&#10;AABkcnMvZTJvRG9jLnhtbFBLAQItABQABgAIAAAAIQCwCHs02wAAAAcBAAAPAAAAAAAAAAAAAAAA&#10;AFUEAABkcnMvZG93bnJldi54bWxQSwUGAAAAAAQABADzAAAAXQUAAAAA&#10;"/>
            </w:pict>
          </mc:Fallback>
        </mc:AlternateContent>
      </w:r>
    </w:p>
    <w:p w14:paraId="689146B6" w14:textId="166FA2EB" w:rsidR="003D2E08" w:rsidRDefault="00873D3A" w:rsidP="00873D3A">
      <w:pPr>
        <w:pStyle w:val="Bodytext"/>
        <w:spacing w:line="360" w:lineRule="auto"/>
        <w:rPr>
          <w:sz w:val="24"/>
          <w:szCs w:val="24"/>
        </w:rPr>
      </w:pPr>
      <w:r w:rsidRPr="00873D3A">
        <w:rPr>
          <w:sz w:val="24"/>
          <w:szCs w:val="24"/>
        </w:rPr>
        <w:t xml:space="preserve">This chapter presents a rationale for studying economics and describes the tools needed to begin forming an </w:t>
      </w:r>
      <w:r>
        <w:rPr>
          <w:sz w:val="24"/>
          <w:szCs w:val="24"/>
        </w:rPr>
        <w:t>economic perspective.</w:t>
      </w:r>
      <w:r w:rsidRPr="00873D3A">
        <w:rPr>
          <w:sz w:val="24"/>
          <w:szCs w:val="24"/>
        </w:rPr>
        <w:t xml:space="preserve"> An understanding of economics gives us a framework for analyzing many of today's even</w:t>
      </w:r>
      <w:r>
        <w:rPr>
          <w:sz w:val="24"/>
          <w:szCs w:val="24"/>
        </w:rPr>
        <w:t xml:space="preserve">ts and issues, such as </w:t>
      </w:r>
      <w:r w:rsidRPr="00873D3A">
        <w:rPr>
          <w:sz w:val="24"/>
          <w:szCs w:val="24"/>
        </w:rPr>
        <w:t>the behavior of gasoline prices over time and the dynamics of rising health-care costs.</w:t>
      </w:r>
      <w:r w:rsidR="003D2E08">
        <w:rPr>
          <w:sz w:val="24"/>
          <w:szCs w:val="24"/>
        </w:rPr>
        <w:t xml:space="preserve"> More importantly, a strong understanding of </w:t>
      </w:r>
      <w:r w:rsidR="00AA18A5">
        <w:rPr>
          <w:sz w:val="24"/>
          <w:szCs w:val="24"/>
        </w:rPr>
        <w:t>economics</w:t>
      </w:r>
      <w:r w:rsidR="003D2E08">
        <w:rPr>
          <w:sz w:val="24"/>
          <w:szCs w:val="24"/>
        </w:rPr>
        <w:t xml:space="preserve"> is necessary to enable sound policy recommendations.</w:t>
      </w:r>
    </w:p>
    <w:p w14:paraId="3B1270F5" w14:textId="1ECE39EF" w:rsidR="00873D3A" w:rsidRPr="00873D3A" w:rsidRDefault="00873D3A" w:rsidP="00873D3A">
      <w:pPr>
        <w:pStyle w:val="Bodytext"/>
        <w:spacing w:line="360" w:lineRule="auto"/>
        <w:rPr>
          <w:sz w:val="24"/>
          <w:szCs w:val="24"/>
        </w:rPr>
      </w:pPr>
      <w:r w:rsidRPr="00873D3A">
        <w:rPr>
          <w:sz w:val="24"/>
          <w:szCs w:val="24"/>
        </w:rPr>
        <w:t xml:space="preserve">The foundation of all economic analysis is the use of data, </w:t>
      </w:r>
      <w:r>
        <w:rPr>
          <w:sz w:val="24"/>
          <w:szCs w:val="24"/>
        </w:rPr>
        <w:t>graphs, and model</w:t>
      </w:r>
      <w:r w:rsidR="003D2E08">
        <w:rPr>
          <w:sz w:val="24"/>
          <w:szCs w:val="24"/>
        </w:rPr>
        <w:t>s</w:t>
      </w:r>
      <w:r>
        <w:rPr>
          <w:sz w:val="24"/>
          <w:szCs w:val="24"/>
        </w:rPr>
        <w:t>, which</w:t>
      </w:r>
      <w:r w:rsidR="003D2E08">
        <w:rPr>
          <w:sz w:val="24"/>
          <w:szCs w:val="24"/>
        </w:rPr>
        <w:t xml:space="preserve"> are demonstrated using</w:t>
      </w:r>
      <w:r w:rsidRPr="00873D3A">
        <w:rPr>
          <w:sz w:val="24"/>
          <w:szCs w:val="24"/>
        </w:rPr>
        <w:t xml:space="preserve"> the relationship between vehicle miles traveled and the average retail price of gasoline. The chapter ends with a discussion of how eco</w:t>
      </w:r>
      <w:r>
        <w:rPr>
          <w:sz w:val="24"/>
          <w:szCs w:val="24"/>
        </w:rPr>
        <w:t>nomics can affect public policy</w:t>
      </w:r>
      <w:r w:rsidRPr="00873D3A">
        <w:rPr>
          <w:sz w:val="24"/>
          <w:szCs w:val="24"/>
        </w:rPr>
        <w:t xml:space="preserve"> and the distinction between positive and</w:t>
      </w:r>
      <w:r>
        <w:rPr>
          <w:sz w:val="24"/>
          <w:szCs w:val="24"/>
        </w:rPr>
        <w:t xml:space="preserve"> normative economics</w:t>
      </w:r>
      <w:r w:rsidRPr="00873D3A">
        <w:rPr>
          <w:sz w:val="24"/>
          <w:szCs w:val="24"/>
        </w:rPr>
        <w:t>.</w:t>
      </w:r>
    </w:p>
    <w:p w14:paraId="0885E3F1" w14:textId="77777777" w:rsidR="006B1F5B" w:rsidRPr="00A820B4" w:rsidRDefault="006B1F5B" w:rsidP="006B1F5B">
      <w:pPr>
        <w:widowControl w:val="0"/>
        <w:spacing w:line="360" w:lineRule="auto"/>
      </w:pPr>
      <w:r w:rsidRPr="00A820B4">
        <w:rPr>
          <w:noProof/>
        </w:rPr>
        <mc:AlternateContent>
          <mc:Choice Requires="wps">
            <w:drawing>
              <wp:anchor distT="4294967294" distB="4294967294" distL="114300" distR="114300" simplePos="0" relativeHeight="251670016" behindDoc="0" locked="0" layoutInCell="1" allowOverlap="1" wp14:anchorId="000FAB62" wp14:editId="742E9123">
                <wp:simplePos x="0" y="0"/>
                <wp:positionH relativeFrom="column">
                  <wp:posOffset>-73025</wp:posOffset>
                </wp:positionH>
                <wp:positionV relativeFrom="paragraph">
                  <wp:posOffset>178434</wp:posOffset>
                </wp:positionV>
                <wp:extent cx="5486400" cy="0"/>
                <wp:effectExtent l="0" t="0" r="0" b="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06BCDAD" id="Straight Connector 20" o:spid="_x0000_s1026" style="position:absolute;z-index:2516700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75pt,14.05pt" to="426.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E/AEAAMMDAAAOAAAAZHJzL2Uyb0RvYy54bWysU12v2jAMfZ+0/xDlHVoYMKgoV1OBvdxt&#10;SNz9gJCkbbQ0jpJAQdP++5zwsbvtbVofIie2j32O3eXTudPkJJ1XYEo6GuaUSMNBKNOU9OvLdjCn&#10;xAdmBNNgZEkv0tOn1ds3y94WcgwtaCEdQRDji96WtA3BFlnmeSs75odgpUFnDa5jAa+uyYRjPaJ3&#10;Ohvn+SzrwQnrgEvv8XV9ddJVwq9rycOXuvYyEF1S7C2k06XzEM9stWRF45htFb+1wf6hi44pg0Uf&#10;UGsWGDk69RdUp7gDD3UYcugyqGvFZeKAbEb5H2z2LbMycUFxvH3I5P8fLP982jmiREnHKI9hHc5o&#10;HxxTTRtIBcagguAIOlGp3voCEyqzc5ErP5u9fQb+zRMDVctMI1PHLxeLKKOYkf2WEi/eYr1D/wkE&#10;xrBjgCTbuXZdhERByDlN5/KYjjwHwvFxOpnPJjl2ye++jBX3ROt8+CihI9EoqVYmCscKdnr2ITbC&#10;intIfDawVVqn4WtD+pIupuNpSvCglYjOGOZdc6i0IycW1yd9iRV6Xoc5OBqRwFrJxOZmB6b01cbi&#10;2kQ8pILt3Kzrfnxf5IvNfDOfDCbj2WYwyYUYfNhWk8FsO3o/Xb9bV9V69ONW9Z6fZI1KXmdyAHHZ&#10;ubvcuCmJ722r4yq+vqeh/Pr3Vj8BAAD//wMAUEsDBBQABgAIAAAAIQBbcUeQ3AAAAAkBAAAPAAAA&#10;ZHJzL2Rvd25yZXYueG1sTI/BTsMwDIbvSLxDZCQu05a2aKgqTScE9MaFAeLqNaataJyuybbC02PE&#10;AY7+/en353Izu0EdaQq9ZwPpKgFF3Hjbc2vg5ble5qBCRLY4eCYDnxRgU52flVhYf+InOm5jq6SE&#10;Q4EGuhjHQuvQdOQwrPxILLt3PzmMMk6tthOepNwNOkuSa+2wZ7nQ4Uh3HTUf24MzEOpX2tdfi2aR&#10;vF21nrL9/eMDGnN5Md/egIo0xz8YfvRFHSpx2vkD26AGA8s0XQtqIMtTUALk60yC3W+gq1L//6D6&#10;BgAA//8DAFBLAQItABQABgAIAAAAIQC2gziS/gAAAOEBAAATAAAAAAAAAAAAAAAAAAAAAABbQ29u&#10;dGVudF9UeXBlc10ueG1sUEsBAi0AFAAGAAgAAAAhADj9If/WAAAAlAEAAAsAAAAAAAAAAAAAAAAA&#10;LwEAAF9yZWxzLy5yZWxzUEsBAi0AFAAGAAgAAAAhAD7gj8T8AQAAwwMAAA4AAAAAAAAAAAAAAAAA&#10;LgIAAGRycy9lMm9Eb2MueG1sUEsBAi0AFAAGAAgAAAAhAFtxR5DcAAAACQEAAA8AAAAAAAAAAAAA&#10;AAAAVgQAAGRycy9kb3ducmV2LnhtbFBLBQYAAAAABAAEAPMAAABfBQAAAAA=&#10;"/>
            </w:pict>
          </mc:Fallback>
        </mc:AlternateContent>
      </w:r>
    </w:p>
    <w:p w14:paraId="13864555" w14:textId="08859701" w:rsidR="006B1F5B" w:rsidRPr="00A820B4" w:rsidRDefault="00385CE7" w:rsidP="00385CE7">
      <w:pPr>
        <w:widowControl w:val="0"/>
        <w:spacing w:line="360" w:lineRule="auto"/>
        <w:ind w:left="180"/>
        <w:jc w:val="center"/>
        <w:rPr>
          <w:b/>
          <w:sz w:val="28"/>
          <w:szCs w:val="28"/>
        </w:rPr>
      </w:pPr>
      <w:r w:rsidRPr="00A820B4">
        <w:rPr>
          <w:b/>
          <w:sz w:val="28"/>
          <w:szCs w:val="28"/>
        </w:rPr>
        <w:t>Chapter Objectives</w:t>
      </w:r>
    </w:p>
    <w:p w14:paraId="211E8ADF" w14:textId="77777777" w:rsidR="006B1F5B" w:rsidRPr="00A820B4" w:rsidRDefault="006B1F5B" w:rsidP="006B1F5B">
      <w:pPr>
        <w:widowControl w:val="0"/>
        <w:spacing w:line="360" w:lineRule="auto"/>
        <w:ind w:left="180"/>
      </w:pPr>
      <w:r w:rsidRPr="00A820B4">
        <w:rPr>
          <w:noProof/>
        </w:rPr>
        <mc:AlternateContent>
          <mc:Choice Requires="wps">
            <w:drawing>
              <wp:anchor distT="4294967294" distB="4294967294" distL="114300" distR="114300" simplePos="0" relativeHeight="251673088" behindDoc="0" locked="0" layoutInCell="1" allowOverlap="1" wp14:anchorId="3982D0F2" wp14:editId="6A96A44F">
                <wp:simplePos x="0" y="0"/>
                <wp:positionH relativeFrom="column">
                  <wp:posOffset>-73025</wp:posOffset>
                </wp:positionH>
                <wp:positionV relativeFrom="paragraph">
                  <wp:posOffset>26034</wp:posOffset>
                </wp:positionV>
                <wp:extent cx="5486400" cy="0"/>
                <wp:effectExtent l="0" t="0" r="0" b="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01CD59D" id="Straight Connector 21" o:spid="_x0000_s1026" style="position:absolute;z-index:2516730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75pt,2.05pt" to="426.2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2gh/QEAAMMDAAAOAAAAZHJzL2Uyb0RvYy54bWysU12v2jAMfZ+0/xDlHVoYMKgoV1OBvdxt&#10;SNz9gJCkbbQ0jpJAQdP++5zwsd3tbVofIju2T46P3eXTudPkJJ1XYEo6GuaUSMNBKNOU9OvLdjCn&#10;xAdmBNNgZEkv0tOn1ds3y94WcgwtaCEdQRDji96WtA3BFlnmeSs75odgpcFgDa5jAV3XZMKxHtE7&#10;nY3zfJb14IR1wKX3eLu+Bukq4de15OFLXXsZiC4pcgvpdOk8xDNbLVnROGZbxW802D+w6Jgy+OgD&#10;as0CI0en/oLqFHfgoQ5DDl0Gda24TD1gN6P8j272LbMy9YLiePuQyf8/WP75tHNEiZKOR5QY1uGM&#10;9sEx1bSBVGAMKgiOYBCV6q0vsKAyOxd75Wezt8/Av3lioGqZaWRi/HKxiJIqslcl0fEW3zv0n0Bg&#10;DjsGSLKda9dFSBSEnNN0Lo/pyHMgHC+nk/lskuMQ+T2WseJeaJ0PHyV0JBol1cpE4VjBTs8+IHVM&#10;vafEawNbpXUavjakL+liOp6mAg9aiRiMad41h0o7cmJxfdIXdUCwV2kOjkYksFYysbnZgSl9tTFf&#10;m4iHrSCdm3Xdj++LfLGZb+aTwWQ82wwmuRCDD9tqMphtR++n63frqlqPftxevdcnWaOS15kcQFx2&#10;LhKLCuOmJIq3rY6r+Lufsn79e6ufAAAA//8DAFBLAwQUAAYACAAAACEAsYiZWdoAAAAHAQAADwAA&#10;AGRycy9kb3ducmV2LnhtbEyOwU7DMBBE70j8g7VIXKrWSaCoCnEqBOTGhQLiuo2XJCJep7HbBr6e&#10;pRc4Ps1o5hXryfXqQGPoPBtIFwko4trbjhsDry/VfAUqRGSLvWcy8EUB1uX5WYG59Ud+psMmNkpG&#10;OORooI1xyLUOdUsOw8IPxJJ9+NFhFBwbbUc8yrjrdZYkN9phx/LQ4kD3LdWfm70zEKo32lXfs3qW&#10;vF81nrLdw9MjGnN5Md3dgoo0xb8y/OqLOpTitPV7tkH1BuZpupSqgesUlOSrZSa8PbEuC/3fv/wB&#10;AAD//wMAUEsBAi0AFAAGAAgAAAAhALaDOJL+AAAA4QEAABMAAAAAAAAAAAAAAAAAAAAAAFtDb250&#10;ZW50X1R5cGVzXS54bWxQSwECLQAUAAYACAAAACEAOP0h/9YAAACUAQAACwAAAAAAAAAAAAAAAAAv&#10;AQAAX3JlbHMvLnJlbHNQSwECLQAUAAYACAAAACEAMzdoIf0BAADDAwAADgAAAAAAAAAAAAAAAAAu&#10;AgAAZHJzL2Uyb0RvYy54bWxQSwECLQAUAAYACAAAACEAsYiZWdoAAAAHAQAADwAAAAAAAAAAAAAA&#10;AABXBAAAZHJzL2Rvd25yZXYueG1sUEsFBgAAAAAEAAQA8wAAAF4FAAAAAA==&#10;"/>
            </w:pict>
          </mc:Fallback>
        </mc:AlternateContent>
      </w:r>
    </w:p>
    <w:p w14:paraId="1E3BFEE1" w14:textId="657412CF" w:rsidR="00142024" w:rsidRPr="003D2E08" w:rsidRDefault="003D2E08" w:rsidP="00A80EE6">
      <w:pPr>
        <w:pStyle w:val="sbnls"/>
        <w:numPr>
          <w:ilvl w:val="0"/>
          <w:numId w:val="8"/>
        </w:numPr>
        <w:tabs>
          <w:tab w:val="left" w:pos="2340"/>
        </w:tabs>
        <w:spacing w:before="0" w:after="0" w:line="360" w:lineRule="auto"/>
        <w:ind w:left="720" w:right="0"/>
        <w:jc w:val="left"/>
      </w:pPr>
      <w:r>
        <w:rPr>
          <w:sz w:val="24"/>
          <w:szCs w:val="24"/>
        </w:rPr>
        <w:t>Communicate the importance of studying economics.</w:t>
      </w:r>
    </w:p>
    <w:p w14:paraId="31026EA9" w14:textId="7FCCE085" w:rsidR="003D2E08" w:rsidRPr="003D2E08" w:rsidRDefault="003D2E08" w:rsidP="00A80EE6">
      <w:pPr>
        <w:pStyle w:val="sbnls"/>
        <w:numPr>
          <w:ilvl w:val="0"/>
          <w:numId w:val="8"/>
        </w:numPr>
        <w:tabs>
          <w:tab w:val="left" w:pos="2340"/>
        </w:tabs>
        <w:spacing w:before="0" w:after="0" w:line="360" w:lineRule="auto"/>
        <w:ind w:left="720" w:right="0"/>
        <w:jc w:val="left"/>
      </w:pPr>
      <w:r>
        <w:rPr>
          <w:sz w:val="24"/>
          <w:szCs w:val="24"/>
        </w:rPr>
        <w:t>Discuss and demonstrate how economics makes use of data and graphs.  Make sure to highlight the problems of using data.</w:t>
      </w:r>
    </w:p>
    <w:p w14:paraId="71CE5556" w14:textId="4D0F1BDB" w:rsidR="003D2E08" w:rsidRPr="00142024" w:rsidRDefault="003D2E08" w:rsidP="00A80EE6">
      <w:pPr>
        <w:pStyle w:val="sbnls"/>
        <w:numPr>
          <w:ilvl w:val="0"/>
          <w:numId w:val="8"/>
        </w:numPr>
        <w:tabs>
          <w:tab w:val="left" w:pos="2340"/>
        </w:tabs>
        <w:spacing w:before="0" w:after="0" w:line="360" w:lineRule="auto"/>
        <w:ind w:left="720" w:right="0"/>
        <w:jc w:val="left"/>
      </w:pPr>
      <w:r>
        <w:rPr>
          <w:sz w:val="24"/>
          <w:szCs w:val="24"/>
        </w:rPr>
        <w:t>Begin teaching an economic vocabulary, stressing that Economics has many specialized terms</w:t>
      </w:r>
    </w:p>
    <w:p w14:paraId="4F5F9633" w14:textId="4A865371" w:rsidR="00597310" w:rsidRPr="00A820B4" w:rsidRDefault="006B1F5B" w:rsidP="00142024">
      <w:pPr>
        <w:pStyle w:val="sbnls"/>
        <w:tabs>
          <w:tab w:val="left" w:pos="2340"/>
        </w:tabs>
        <w:spacing w:before="0" w:after="0" w:line="360" w:lineRule="auto"/>
        <w:ind w:left="720" w:right="0" w:firstLine="0"/>
        <w:jc w:val="left"/>
      </w:pPr>
      <w:r w:rsidRPr="00A820B4">
        <w:rPr>
          <w:noProof/>
        </w:rPr>
        <mc:AlternateContent>
          <mc:Choice Requires="wps">
            <w:drawing>
              <wp:anchor distT="4294967294" distB="4294967294" distL="114300" distR="114300" simplePos="0" relativeHeight="251672064" behindDoc="0" locked="0" layoutInCell="1" allowOverlap="1" wp14:anchorId="302A6715" wp14:editId="65C1582F">
                <wp:simplePos x="0" y="0"/>
                <wp:positionH relativeFrom="column">
                  <wp:posOffset>-73025</wp:posOffset>
                </wp:positionH>
                <wp:positionV relativeFrom="paragraph">
                  <wp:posOffset>184149</wp:posOffset>
                </wp:positionV>
                <wp:extent cx="5486400" cy="0"/>
                <wp:effectExtent l="0" t="0" r="0" b="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1FDC345" id="Straight Connector 22" o:spid="_x0000_s1026" style="position:absolute;z-index:2516720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75pt,14.5pt" to="426.2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DHU/AEAAMMDAAAOAAAAZHJzL2Uyb0RvYy54bWysU12v2jAMfZ+0/xDlHVoYMKgoV1OBvdxt&#10;SNz9gJCkbbQ0jpJAQdP++5zwsbvtbVofIie2j32O3eXTudPkJJ1XYEo6GuaUSMNBKNOU9OvLdjCn&#10;xAdmBNNgZEkv0tOn1ds3y94WcgwtaCEdQRDji96WtA3BFlnmeSs75odgpUFnDa5jAa+uyYRjPaJ3&#10;Ohvn+SzrwQnrgEvv8XV9ddJVwq9rycOXuvYyEF1S7C2k06XzEM9stWRF45htFb+1wf6hi44pg0Uf&#10;UGsWGDk69RdUp7gDD3UYcugyqGvFZeKAbEb5H2z2LbMycUFxvH3I5P8fLP982jmiREnHY0oM63BG&#10;++CYatpAKjAGFQRH0IlK9dYXmFCZnYtc+dns7TPwb54YqFpmGpk6frlYRBnFjOy3lHjxFusd+k8g&#10;MIYdAyTZzrXrIiQKQs5pOpfHdOQ5EI6P08l8NslxiPzuy1hxT7TOh48SOhKNkmplonCsYKdnH2Ij&#10;rLiHxGcDW6V1Gr42pC/pYjqepgQPWonojGHeNYdKO3JicX3Sl1ih53WYg6MRCayVTGxudmBKX20s&#10;rk3EQyrYzs267sf3Rb7YzDfzyWAynm0Gk1yIwYdtNRnMtqP30/W7dVWtRz9uVe/5Sdao5HUmBxCX&#10;nbvLjZuS+N62Oq7i63sayq9/b/UTAAD//wMAUEsDBBQABgAIAAAAIQDPCUI33AAAAAkBAAAPAAAA&#10;ZHJzL2Rvd25yZXYueG1sTI9NT8MwDIbvSPyHyEhcpi1t0dAoTScE9MaFAeLqNaataJyuybbCr8do&#10;Bzj69aP3o1hPrlcHGkPn2UC6SEAR19523Bh4fanmK1AhIlvsPZOBLwqwLs/PCsytP/IzHTaxUWLC&#10;IUcDbYxDrnWoW3IYFn4glt+HHx1GOcdG2xGPYu56nSXJtXbYsSS0ONB9S/XnZu8MhOqNdtX3rJ4l&#10;71eNp2z38PSIxlxeTHe3oCJN8Q+G3/pSHUrptPV7tkH1BuZpuhTUQHYjmwRYLTMRtidBl4X+v6D8&#10;AQAA//8DAFBLAQItABQABgAIAAAAIQC2gziS/gAAAOEBAAATAAAAAAAAAAAAAAAAAAAAAABbQ29u&#10;dGVudF9UeXBlc10ueG1sUEsBAi0AFAAGAAgAAAAhADj9If/WAAAAlAEAAAsAAAAAAAAAAAAAAAAA&#10;LwEAAF9yZWxzLy5yZWxzUEsBAi0AFAAGAAgAAAAhAGVIMdT8AQAAwwMAAA4AAAAAAAAAAAAAAAAA&#10;LgIAAGRycy9lMm9Eb2MueG1sUEsBAi0AFAAGAAgAAAAhAM8JQjfcAAAACQEAAA8AAAAAAAAAAAAA&#10;AAAAVgQAAGRycy9kb3ducmV2LnhtbFBLBQYAAAAABAAEAPMAAABfBQAAAAA=&#10;"/>
            </w:pict>
          </mc:Fallback>
        </mc:AlternateContent>
      </w:r>
      <w:r w:rsidR="00A55658" w:rsidRPr="00A820B4">
        <w:rPr>
          <w:noProof/>
        </w:rPr>
        <mc:AlternateContent>
          <mc:Choice Requires="wps">
            <w:drawing>
              <wp:anchor distT="4294967294" distB="4294967294" distL="114300" distR="114300" simplePos="0" relativeHeight="251657728" behindDoc="0" locked="0" layoutInCell="1" allowOverlap="1" wp14:anchorId="5CCD2B16" wp14:editId="45FAE580">
                <wp:simplePos x="0" y="0"/>
                <wp:positionH relativeFrom="column">
                  <wp:posOffset>-73025</wp:posOffset>
                </wp:positionH>
                <wp:positionV relativeFrom="paragraph">
                  <wp:posOffset>179069</wp:posOffset>
                </wp:positionV>
                <wp:extent cx="5486400" cy="0"/>
                <wp:effectExtent l="0" t="0" r="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BE584E3" id="Straight Connector 1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75pt,14.1pt" to="426.2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pWj/AEAAMMDAAAOAAAAZHJzL2Uyb0RvYy54bWysU12v2jAMfZ+0/xDlHVoYMKgoV1OBvdxt&#10;SNz9gJCkbbQ0jpJAQdP++5zwsd3tbVofIju2T46P3eXTudPkJJ1XYEo6GuaUSMNBKNOU9OvLdjCn&#10;xAdmBNNgZEkv0tOn1ds3y94WcgwtaCEdQRDji96WtA3BFlnmeSs75odgpcFgDa5jAV3XZMKxHtE7&#10;nY3zfJb14IR1wKX3eLu+Bukq4de15OFLXXsZiC4pcgvpdOk8xDNbLVnROGZbxW802D+w6Jgy+OgD&#10;as0CI0en/oLqFHfgoQ5DDl0Gda24TD1gN6P8j272LbMy9YLiePuQyf8/WP75tHNECZzdiBLDOpzR&#10;PjimmjaQCoxBBcERDKJSvfUFFlRm52Kv/Gz29hn4N08MVC0zjUyMXy4WUVJF9qokOt7ie4f+EwjM&#10;YccASbZz7boIiYKQc5rO5TEdeQ6E4+V0Mp9Nchwiv8cyVtwLrfPho4SORKOkWpkoHCvY6dkHpI6p&#10;95R4bWCrtE7D14b0JV1Mx9NU4EErEYMxzbvmUGlHTiyuT/qiDgj2Ks3B0YgE1komNjc7MKWvNuZr&#10;E/GwFaRzs6778X2RLzbzzXwymIxnm8EkF2LwYVtNBrPt6P10/W5dVevRj9ur9/oka1TyOpMDiMvO&#10;RWJRYdyURPG21XEVf/dT1q9/b/UTAAD//wMAUEsDBBQABgAIAAAAIQAMjPFX3AAAAAkBAAAPAAAA&#10;ZHJzL2Rvd25yZXYueG1sTI/BTsMwDIbvSLxDZCQu05Y2aKgqTScE9MaFAeLqtaataJyuybbC02PE&#10;AY7+/en352Izu0EdaQq9ZwvpKgFFXPum59bCy3O1zECFiNzg4JksfFKATXl+VmDe+BM/0XEbWyUl&#10;HHK00MU45lqHuiOHYeVHYtm9+8lhlHFqdTPhScrdoE2SXGuHPcuFDke666j+2B6chVC90r76WtSL&#10;5O2q9WT2948PaO3lxXx7AyrSHP9g+NEXdSjFaecP3AQ1WFim6VpQCyYzoATI1kaC3W+gy0L//6D8&#10;BgAA//8DAFBLAQItABQABgAIAAAAIQC2gziS/gAAAOEBAAATAAAAAAAAAAAAAAAAAAAAAABbQ29u&#10;dGVudF9UeXBlc10ueG1sUEsBAi0AFAAGAAgAAAAhADj9If/WAAAAlAEAAAsAAAAAAAAAAAAAAAAA&#10;LwEAAF9yZWxzLy5yZWxzUEsBAi0AFAAGAAgAAAAhAI2alaP8AQAAwwMAAA4AAAAAAAAAAAAAAAAA&#10;LgIAAGRycy9lMm9Eb2MueG1sUEsBAi0AFAAGAAgAAAAhAAyM8VfcAAAACQEAAA8AAAAAAAAAAAAA&#10;AAAAVgQAAGRycy9kb3ducmV2LnhtbFBLBQYAAAAABAAEAPMAAABfBQAAAAA=&#10;"/>
            </w:pict>
          </mc:Fallback>
        </mc:AlternateContent>
      </w:r>
    </w:p>
    <w:p w14:paraId="2111F600" w14:textId="6FBC10FB" w:rsidR="00597310" w:rsidRPr="00A820B4" w:rsidRDefault="005F4CD0" w:rsidP="00597310">
      <w:pPr>
        <w:widowControl w:val="0"/>
        <w:spacing w:line="360" w:lineRule="auto"/>
        <w:jc w:val="center"/>
        <w:rPr>
          <w:b/>
          <w:sz w:val="28"/>
          <w:szCs w:val="28"/>
        </w:rPr>
      </w:pPr>
      <w:r w:rsidRPr="00A820B4">
        <w:rPr>
          <w:b/>
          <w:noProof/>
          <w:sz w:val="28"/>
          <w:szCs w:val="28"/>
        </w:rPr>
        <mc:AlternateContent>
          <mc:Choice Requires="wps">
            <w:drawing>
              <wp:anchor distT="4294967294" distB="4294967294" distL="114300" distR="114300" simplePos="0" relativeHeight="251658752" behindDoc="0" locked="0" layoutInCell="1" allowOverlap="1" wp14:anchorId="454338AA" wp14:editId="4C26D2C5">
                <wp:simplePos x="0" y="0"/>
                <wp:positionH relativeFrom="column">
                  <wp:posOffset>-58420</wp:posOffset>
                </wp:positionH>
                <wp:positionV relativeFrom="paragraph">
                  <wp:posOffset>280670</wp:posOffset>
                </wp:positionV>
                <wp:extent cx="5486400" cy="0"/>
                <wp:effectExtent l="0" t="0" r="0"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409DD8B" id="Straight Connector 10"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pt,22.1pt" to="427.4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XJG/AEAAMMDAAAOAAAAZHJzL2Uyb0RvYy54bWysU12v0zAMfUfiP0R939qNbmzVuivUbbxc&#10;YNIuPyBL0jYijaMkWzsh/jtO9sEF3hB9iJzYPvY5dldPQ6fIWVgnQZfJZJwlRGgGXOqmTL6+7EaL&#10;hDhPNacKtCiTi3DJ0/rtm1VvCjGFFhQXliCIdkVvyqT13hRp6lgrOurGYIRGZw22ox6vtkm5pT2i&#10;dyqdZtk87cFyY4EJ5/B1c3Um64hf14L5L3XthCeqTLA3H08bz2M40/WKFo2lppXs1gb9hy46KjUW&#10;fUBtqKfkZOVfUJ1kFhzUfsygS6GuJRORA7KZZH+wObTUiMgFxXHmIZP7f7Ds83lvieQ4O5RH0w5n&#10;dPCWyqb1pAKtUUGwBJ2oVG9cgQmV3tvAlQ36YJ6BfXNEQ9VS3YjY8cvFIMokZKS/pYSLM1jv2H8C&#10;jjH05CHKNtS2C5AoCBnidC6P6YjBE4aPs3wxzzPskt19KS3uicY6/1FAR4JRJkrqIBwt6PnZ+dAI&#10;Le4h4VnDTioVh6806ctkOZvOYoIDJXlwhjBnm2OlLDnTsD7xi6zQ8zrMwknzCNYKyrc321OprjYW&#10;VzrgIRVs52Zd9+P7MltuF9tFPsqn8+0ozzgffdhV+Wi+m7yfbd5tqmoz+XGres+PsgYlrzM5Ar/s&#10;7V1u3JTI97bVYRVf3+NQfv17658AAAD//wMAUEsDBBQABgAIAAAAIQAX+LJy3AAAAAgBAAAPAAAA&#10;ZHJzL2Rvd25yZXYueG1sTI9BT8MwDIXvSPyHyEhcpi2lFDRK0wkBvXHZAHH1GtNWNE7XZFvh12PE&#10;AU6W/Z6ev1esJterA42h82zgYpGAIq697bgx8PJczZegQkS22HsmA58UYFWenhSYW3/kNR02sVES&#10;wiFHA22MQ651qFtyGBZ+IBbt3Y8Oo6xjo+2IRwl3vU6T5Fo77Fg+tDjQfUv1x2bvDITqlXbV16ye&#10;JW+Xjad09/D0iMacn013t6AiTfHPDD/4gg6lMG39nm1QvYH5TSpOA1kmU/TlVSZVtr8HXRb6f4Hy&#10;GwAA//8DAFBLAQItABQABgAIAAAAIQC2gziS/gAAAOEBAAATAAAAAAAAAAAAAAAAAAAAAABbQ29u&#10;dGVudF9UeXBlc10ueG1sUEsBAi0AFAAGAAgAAAAhADj9If/WAAAAlAEAAAsAAAAAAAAAAAAAAAAA&#10;LwEAAF9yZWxzLy5yZWxzUEsBAi0AFAAGAAgAAAAhAIBNckb8AQAAwwMAAA4AAAAAAAAAAAAAAAAA&#10;LgIAAGRycy9lMm9Eb2MueG1sUEsBAi0AFAAGAAgAAAAhABf4snLcAAAACAEAAA8AAAAAAAAAAAAA&#10;AAAAVgQAAGRycy9kb3ducmV2LnhtbFBLBQYAAAAABAAEAPMAAABfBQAAAAA=&#10;"/>
            </w:pict>
          </mc:Fallback>
        </mc:AlternateContent>
      </w:r>
      <w:r w:rsidR="00142024">
        <w:rPr>
          <w:b/>
          <w:noProof/>
          <w:sz w:val="28"/>
          <w:szCs w:val="28"/>
        </w:rPr>
        <w:t>2</w:t>
      </w:r>
      <w:r w:rsidRPr="00A820B4">
        <w:rPr>
          <w:b/>
          <w:noProof/>
          <w:sz w:val="28"/>
          <w:szCs w:val="28"/>
        </w:rPr>
        <w:t>.1</w:t>
      </w:r>
      <w:r w:rsidR="00DD1D39" w:rsidRPr="00A820B4">
        <w:rPr>
          <w:b/>
          <w:noProof/>
          <w:sz w:val="28"/>
          <w:szCs w:val="28"/>
        </w:rPr>
        <w:t xml:space="preserve"> </w:t>
      </w:r>
      <w:r w:rsidR="00142024">
        <w:rPr>
          <w:b/>
          <w:noProof/>
          <w:sz w:val="28"/>
          <w:szCs w:val="28"/>
        </w:rPr>
        <w:t>Why Has Driving Shifted into Reverse</w:t>
      </w:r>
    </w:p>
    <w:p w14:paraId="1ACC69E7" w14:textId="218FBE52" w:rsidR="005F4CD0" w:rsidRPr="00A820B4" w:rsidRDefault="00142024" w:rsidP="00052865">
      <w:pPr>
        <w:widowControl w:val="0"/>
        <w:spacing w:line="360" w:lineRule="auto"/>
        <w:jc w:val="center"/>
        <w:rPr>
          <w:b/>
        </w:rPr>
      </w:pPr>
      <w:r>
        <w:rPr>
          <w:b/>
        </w:rPr>
        <w:t xml:space="preserve"> </w:t>
      </w:r>
    </w:p>
    <w:p w14:paraId="49171ED0" w14:textId="19CFB312" w:rsidR="00597310" w:rsidRPr="00A820B4" w:rsidRDefault="00385CE7" w:rsidP="00052865">
      <w:pPr>
        <w:widowControl w:val="0"/>
        <w:spacing w:line="360" w:lineRule="auto"/>
        <w:jc w:val="center"/>
        <w:rPr>
          <w:b/>
        </w:rPr>
      </w:pPr>
      <w:r w:rsidRPr="00A820B4">
        <w:rPr>
          <w:b/>
        </w:rPr>
        <w:t>Section Objectives</w:t>
      </w:r>
    </w:p>
    <w:p w14:paraId="29A540FE" w14:textId="23BD5D09" w:rsidR="00AA18A5" w:rsidRDefault="008429A1" w:rsidP="00AA18A5">
      <w:pPr>
        <w:pStyle w:val="NL-1"/>
        <w:numPr>
          <w:ilvl w:val="0"/>
          <w:numId w:val="34"/>
        </w:numPr>
        <w:spacing w:line="360" w:lineRule="auto"/>
        <w:ind w:left="810"/>
        <w:rPr>
          <w:sz w:val="24"/>
          <w:szCs w:val="24"/>
        </w:rPr>
      </w:pPr>
      <w:r>
        <w:rPr>
          <w:sz w:val="24"/>
          <w:szCs w:val="24"/>
        </w:rPr>
        <w:t>Discuss the role of data collection and examination in answering economic questions</w:t>
      </w:r>
    </w:p>
    <w:p w14:paraId="32A6EBED" w14:textId="70B96992" w:rsidR="008429A1" w:rsidRDefault="008429A1" w:rsidP="008429A1">
      <w:pPr>
        <w:pStyle w:val="ListParagraph"/>
        <w:numPr>
          <w:ilvl w:val="0"/>
          <w:numId w:val="34"/>
        </w:numPr>
        <w:spacing w:line="360" w:lineRule="auto"/>
        <w:ind w:left="810"/>
      </w:pPr>
      <w:r>
        <w:t>Explain that a variety of possibilities may need to be considered before a correct answer can be reached</w:t>
      </w:r>
      <w:r w:rsidR="006338A8">
        <w:t>.</w:t>
      </w:r>
    </w:p>
    <w:p w14:paraId="14140113" w14:textId="77777777" w:rsidR="006338A8" w:rsidRPr="008429A1" w:rsidRDefault="006338A8" w:rsidP="006338A8">
      <w:pPr>
        <w:pStyle w:val="ListParagraph"/>
        <w:spacing w:line="360" w:lineRule="auto"/>
        <w:ind w:left="810"/>
      </w:pPr>
    </w:p>
    <w:p w14:paraId="14F6E955" w14:textId="609D5272" w:rsidR="00067BCF" w:rsidRPr="00A820B4" w:rsidRDefault="00067BCF" w:rsidP="00142024">
      <w:pPr>
        <w:pStyle w:val="ListParagraph"/>
        <w:widowControl w:val="0"/>
        <w:spacing w:line="360" w:lineRule="auto"/>
        <w:rPr>
          <w:noProof/>
        </w:rPr>
      </w:pPr>
      <w:r w:rsidRPr="00A820B4">
        <w:rPr>
          <w:noProof/>
        </w:rPr>
        <w:lastRenderedPageBreak/>
        <mc:AlternateContent>
          <mc:Choice Requires="wps">
            <w:drawing>
              <wp:anchor distT="4294967294" distB="4294967294" distL="114300" distR="114300" simplePos="0" relativeHeight="251685376" behindDoc="0" locked="0" layoutInCell="1" allowOverlap="1" wp14:anchorId="4F982437" wp14:editId="1AB22C92">
                <wp:simplePos x="0" y="0"/>
                <wp:positionH relativeFrom="column">
                  <wp:posOffset>-74295</wp:posOffset>
                </wp:positionH>
                <wp:positionV relativeFrom="paragraph">
                  <wp:posOffset>174624</wp:posOffset>
                </wp:positionV>
                <wp:extent cx="54864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CCA15B9" id="Straight Connector 1" o:spid="_x0000_s1026" style="position:absolute;z-index:2516853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5pt,13.75pt" to="426.1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NAL+wEAAMEDAAAOAAAAZHJzL2Uyb0RvYy54bWysU8uu2jAQ3VfqP1jeQwIFChHhqgrQzW2L&#10;xO0HGNtJrDoeyzYEVPXfOzaP9ra7qllYtufM8Zkzk+XTudPkJJ1XYEo6GuaUSMNBKNOU9OvLdjCn&#10;xAdmBNNgZEkv0tOn1ds3y94WcgwtaCEdQRLji96WtA3BFlnmeSs75odgpcFgDa5jAY+uyYRjPbJ3&#10;Ohvn+SzrwQnrgEvv8XZ9DdJV4q9rycOXuvYyEF1S1BbS6tJ6iGu2WrKiccy2it9ksH9Q0TFl8NEH&#10;1ZoFRo5O/UXVKe7AQx2GHLoM6lpxmWrAakb5H9XsW2ZlqgXN8fZhk/9/tPzzaeeIEtg7SgzrsEX7&#10;4Jhq2kAqMAYNBEdG0afe+gLhldm5WCk/m719Bv7NEwNVy0wjk96Xi0WSlJG9SokHb/G1Q/8JBGLY&#10;MUAy7Vy7LlKiHeScenN59EaeA+F4OZ3MZ5McW8jvsYwV90TrfPgooSNxU1KtTLSNFez07ANKR+gd&#10;Eq8NbJXWqfXakL6ki+l4mhI8aCViMMK8aw6VduTE4vCkL/qAZK9gDo5GJLJWMrG57QNT+rpHvDaR&#10;D0tBObfddTq+L/LFZr6ZTwaT8WwzmORCDD5sq8lgth29n67fratqPfpxe/Wen2yNTl57cgBx2bko&#10;LDqMc5Ik3mY6DuLv54T69eetfgIAAP//AwBQSwMEFAAGAAgAAAAhAK29fT3fAAAACQEAAA8AAABk&#10;cnMvZG93bnJldi54bWxMj01PwkAQhu8k/ofNmHghsG0JHyndEqP25kXQcB26Y9vYnS3dBaq/3jUc&#10;5DgzT9553mwzmFacqXeNZQXxNAJBXFrdcKXgfVdMViCcR9bYWiYF3+Rgk9+NMky1vfAbnbe+EiGE&#10;XYoKau+7VEpX1mTQTW1HHG6ftjfow9hXUvd4CeGmlUkULaTBhsOHGjt6qqn82p6MAld80LH4GZfj&#10;aD+rLCXH59cXVOrhfnhcg/A0+H8Y/vSDOuTB6WBPrJ1oFUzieBlQBclyDiIAq3kyA3G4LmSeydsG&#10;+S8AAAD//wMAUEsBAi0AFAAGAAgAAAAhALaDOJL+AAAA4QEAABMAAAAAAAAAAAAAAAAAAAAAAFtD&#10;b250ZW50X1R5cGVzXS54bWxQSwECLQAUAAYACAAAACEAOP0h/9YAAACUAQAACwAAAAAAAAAAAAAA&#10;AAAvAQAAX3JlbHMvLnJlbHNQSwECLQAUAAYACAAAACEAY5DQC/sBAADBAwAADgAAAAAAAAAAAAAA&#10;AAAuAgAAZHJzL2Uyb0RvYy54bWxQSwECLQAUAAYACAAAACEArb19Pd8AAAAJAQAADwAAAAAAAAAA&#10;AAAAAABVBAAAZHJzL2Rvd25yZXYueG1sUEsFBgAAAAAEAAQA8wAAAGEFAAAAAA==&#10;"/>
            </w:pict>
          </mc:Fallback>
        </mc:AlternateContent>
      </w:r>
      <w:r w:rsidRPr="00A820B4">
        <w:rPr>
          <w:noProof/>
        </w:rPr>
        <w:t xml:space="preserve"> </w:t>
      </w:r>
    </w:p>
    <w:p w14:paraId="27E170D7" w14:textId="57334826" w:rsidR="00067BCF" w:rsidRDefault="00067BCF" w:rsidP="00067BCF">
      <w:pPr>
        <w:pStyle w:val="ListParagraph"/>
        <w:widowControl w:val="0"/>
        <w:tabs>
          <w:tab w:val="num" w:pos="1080"/>
        </w:tabs>
        <w:spacing w:line="360" w:lineRule="auto"/>
        <w:jc w:val="center"/>
        <w:rPr>
          <w:b/>
          <w:noProof/>
          <w:sz w:val="28"/>
          <w:szCs w:val="28"/>
        </w:rPr>
      </w:pPr>
      <w:r w:rsidRPr="00A820B4">
        <w:rPr>
          <w:noProof/>
        </w:rPr>
        <mc:AlternateContent>
          <mc:Choice Requires="wps">
            <w:drawing>
              <wp:anchor distT="4294967294" distB="4294967294" distL="114300" distR="114300" simplePos="0" relativeHeight="251687424" behindDoc="0" locked="0" layoutInCell="1" allowOverlap="1" wp14:anchorId="58FDC192" wp14:editId="07DAB155">
                <wp:simplePos x="0" y="0"/>
                <wp:positionH relativeFrom="column">
                  <wp:posOffset>-121920</wp:posOffset>
                </wp:positionH>
                <wp:positionV relativeFrom="paragraph">
                  <wp:posOffset>347345</wp:posOffset>
                </wp:positionV>
                <wp:extent cx="54864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1A2A396" id="Straight Connector 2" o:spid="_x0000_s1026" style="position:absolute;z-index:2516874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pt,27.35pt" to="422.4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9Po+wEAAMEDAAAOAAAAZHJzL2Uyb0RvYy54bWysU12v2jAMfZ+0/xDlHVoYMKgoV1OBvdxt&#10;SNz9AJOkbbQ0jpJAQdP++5LwsbvtbVofIie2j32O3eXTuVPkJKyTqEs6GuaUCM2QS92U9OvLdjCn&#10;xHnQHBRqUdKLcPRp9fbNsjeFGGOLigtLAoh2RW9K2npviixzrBUduCEaoYOzRtuBD1fbZNxCH9A7&#10;lY3zfJb1aLmxyIRz4XV9ddJVwq9rwfyXunbCE1XS0JtPp03nIZ7ZaglFY8G0kt3agH/oogOpQ9EH&#10;1Bo8kKOVf0F1kll0WPshwy7DupZMJA6BzSj/g82+BSMSlyCOMw+Z3P+DZZ9PO0skL+mYEg1dGNHe&#10;W5BN60mFWgcB0ZJx1Kk3rgjhld7ZyJSd9d48I/vmiMaqBd2I1O/LxQSQUczIfkuJF2dCtUP/CXmI&#10;gaPHJNq5tl2EDHKQc5rN5TEbcfaEhcfpZD6b5GGE7O7LoLgnGuv8R4EdiUZJldRRNijg9Ox8bASK&#10;e0h81riVSqXRK036ki6m42lKcKgkj84Y5mxzqJQlJ4jLk77EKnheh1k8ap7AWgF8c7M9SHW1Q3Gl&#10;I16gEtq5Wdft+L7IF5v5Zj4ZTMazzWCScz74sK0mg9l29H66freuqvXox63qPT/JGpW8zuSA/LKz&#10;d7nDniS+t52Oi/j6noby689b/QQAAP//AwBQSwMEFAAGAAgAAAAhAIe57bveAAAACQEAAA8AAABk&#10;cnMvZG93bnJldi54bWxMj7FOw0AMhnck3uFkJJaqvTSEUkIuFQKydaEUsbqJSSJyvjR3bQNPjxED&#10;jLY//f7+bDXaTh1p8K1jA/NZBIq4dFXLtYHtSzFdgvIBucLOMRn4JA+r/Pwsw7RyJ36m4ybUSkLY&#10;p2igCaFPtfZlQxb9zPXEcnt3g8Ug41DrasCThNtOx1G00BZblg8N9vTQUPmxOVgDvnilffE1KSfR&#10;21XtKN4/rp/QmMuL8f4OVKAx/MHwoy/qkIvTzh248qozMJ3fxoIauE5uQAmwTBLpsvtd6DzT/xvk&#10;3wAAAP//AwBQSwECLQAUAAYACAAAACEAtoM4kv4AAADhAQAAEwAAAAAAAAAAAAAAAAAAAAAAW0Nv&#10;bnRlbnRfVHlwZXNdLnhtbFBLAQItABQABgAIAAAAIQA4/SH/1gAAAJQBAAALAAAAAAAAAAAAAAAA&#10;AC8BAABfcmVscy8ucmVsc1BLAQItABQABgAIAAAAIQBZp9Po+wEAAMEDAAAOAAAAAAAAAAAAAAAA&#10;AC4CAABkcnMvZTJvRG9jLnhtbFBLAQItABQABgAIAAAAIQCHue273gAAAAkBAAAPAAAAAAAAAAAA&#10;AAAAAFUEAABkcnMvZG93bnJldi54bWxQSwUGAAAAAAQABADzAAAAYAUAAAAA&#10;"/>
            </w:pict>
          </mc:Fallback>
        </mc:AlternateContent>
      </w:r>
      <w:r w:rsidRPr="00067BCF">
        <w:rPr>
          <w:b/>
          <w:noProof/>
          <w:sz w:val="28"/>
          <w:szCs w:val="28"/>
        </w:rPr>
        <w:t>Section Outline</w:t>
      </w:r>
    </w:p>
    <w:p w14:paraId="442EF870" w14:textId="60671362" w:rsidR="00067BCF" w:rsidRDefault="00067BCF" w:rsidP="00067BCF">
      <w:pPr>
        <w:pStyle w:val="ListParagraph"/>
        <w:widowControl w:val="0"/>
        <w:tabs>
          <w:tab w:val="num" w:pos="1080"/>
        </w:tabs>
        <w:spacing w:line="360" w:lineRule="auto"/>
        <w:jc w:val="center"/>
        <w:rPr>
          <w:b/>
          <w:noProof/>
          <w:sz w:val="28"/>
          <w:szCs w:val="28"/>
        </w:rPr>
      </w:pPr>
    </w:p>
    <w:p w14:paraId="4D5E7219" w14:textId="77777777" w:rsidR="008429A1" w:rsidRDefault="008429A1" w:rsidP="008429A1">
      <w:pPr>
        <w:pStyle w:val="Outline-A"/>
        <w:numPr>
          <w:ilvl w:val="0"/>
          <w:numId w:val="2"/>
        </w:numPr>
        <w:spacing w:line="360" w:lineRule="auto"/>
      </w:pPr>
      <w:r>
        <w:t>Virtually all the questions economists seek to answer come from observing the economy. Economists document and quantify their observations by collecting and examining data.</w:t>
      </w:r>
    </w:p>
    <w:p w14:paraId="2F010247" w14:textId="7D4E643E" w:rsidR="00142024" w:rsidRDefault="008429A1" w:rsidP="00A80EE6">
      <w:pPr>
        <w:pStyle w:val="ListParagraph"/>
        <w:widowControl w:val="0"/>
        <w:numPr>
          <w:ilvl w:val="0"/>
          <w:numId w:val="2"/>
        </w:numPr>
        <w:spacing w:line="360" w:lineRule="auto"/>
        <w:rPr>
          <w:noProof/>
        </w:rPr>
      </w:pPr>
      <w:r>
        <w:t>The first task of most economic examinations is to collect data. The focus of this chapter is on the behavior of the price of gasoline.</w:t>
      </w:r>
    </w:p>
    <w:p w14:paraId="43689330" w14:textId="6C625F29" w:rsidR="008429A1" w:rsidRDefault="008429A1" w:rsidP="008429A1">
      <w:pPr>
        <w:pStyle w:val="ListParagraph"/>
        <w:widowControl w:val="0"/>
        <w:numPr>
          <w:ilvl w:val="1"/>
          <w:numId w:val="2"/>
        </w:numPr>
        <w:spacing w:line="360" w:lineRule="auto"/>
        <w:rPr>
          <w:noProof/>
        </w:rPr>
      </w:pPr>
      <w:r>
        <w:t>This question is interesting: it has a variety of possible explanations which must be taken into account, and given the start time of the reduction in driving (after gas prices rose but before the recession, roughly 2005) the most plausible explanation must contain multiple parts.</w:t>
      </w:r>
    </w:p>
    <w:p w14:paraId="14E9AB19" w14:textId="7C081A61" w:rsidR="008429A1" w:rsidRDefault="008429A1" w:rsidP="008429A1">
      <w:pPr>
        <w:pStyle w:val="ListParagraph"/>
        <w:widowControl w:val="0"/>
        <w:numPr>
          <w:ilvl w:val="1"/>
          <w:numId w:val="2"/>
        </w:numPr>
        <w:spacing w:line="360" w:lineRule="auto"/>
        <w:rPr>
          <w:noProof/>
        </w:rPr>
      </w:pPr>
      <w:r>
        <w:t xml:space="preserve">Data on the vehicle miles traveled are given in </w:t>
      </w:r>
      <w:r w:rsidRPr="00B87F77">
        <w:rPr>
          <w:b/>
        </w:rPr>
        <w:t>Figure</w:t>
      </w:r>
      <w:r>
        <w:t xml:space="preserve"> </w:t>
      </w:r>
      <w:r w:rsidR="00530EA9">
        <w:rPr>
          <w:b/>
        </w:rPr>
        <w:t>2.</w:t>
      </w:r>
      <w:r w:rsidRPr="00B87F77">
        <w:rPr>
          <w:b/>
        </w:rPr>
        <w:t>1</w:t>
      </w:r>
      <w:r>
        <w:t xml:space="preserve"> in the text. </w:t>
      </w:r>
      <w:r w:rsidRPr="00B87F77">
        <w:rPr>
          <w:b/>
        </w:rPr>
        <w:t xml:space="preserve">Figure </w:t>
      </w:r>
      <w:r w:rsidR="00530EA9">
        <w:rPr>
          <w:b/>
        </w:rPr>
        <w:t>2.</w:t>
      </w:r>
      <w:r w:rsidRPr="00B87F77">
        <w:rPr>
          <w:b/>
        </w:rPr>
        <w:t>2</w:t>
      </w:r>
      <w:r>
        <w:t xml:space="preserve"> shows the same data on a per person basis. The average retail price of gasoline is seen in </w:t>
      </w:r>
      <w:r w:rsidRPr="00B87F77">
        <w:rPr>
          <w:b/>
        </w:rPr>
        <w:t xml:space="preserve">Figure </w:t>
      </w:r>
      <w:r w:rsidR="00530EA9">
        <w:rPr>
          <w:b/>
        </w:rPr>
        <w:t>2.</w:t>
      </w:r>
      <w:r w:rsidRPr="00B87F77">
        <w:rPr>
          <w:b/>
        </w:rPr>
        <w:t>3</w:t>
      </w:r>
      <w:r>
        <w:t>.</w:t>
      </w:r>
    </w:p>
    <w:p w14:paraId="0DFD26DA" w14:textId="0F112EC6" w:rsidR="006338A8" w:rsidRDefault="006338A8" w:rsidP="006338A8">
      <w:pPr>
        <w:pStyle w:val="ListParagraph"/>
        <w:widowControl w:val="0"/>
        <w:numPr>
          <w:ilvl w:val="0"/>
          <w:numId w:val="2"/>
        </w:numPr>
        <w:spacing w:line="360" w:lineRule="auto"/>
        <w:rPr>
          <w:noProof/>
        </w:rPr>
      </w:pPr>
      <w:r>
        <w:t>When applying economic ideas to explain real-world trends and events, it is best to recognize the limitations of the analysis and think critically about all possible causal factors. For example, when studying changes over time, it is important to take account of changes in the population which have large effects</w:t>
      </w:r>
    </w:p>
    <w:p w14:paraId="3074490C" w14:textId="143ACE17" w:rsidR="00597310" w:rsidRPr="00A820B4" w:rsidRDefault="00067BCF" w:rsidP="00142024">
      <w:pPr>
        <w:pStyle w:val="ListParagraph"/>
        <w:widowControl w:val="0"/>
        <w:spacing w:line="360" w:lineRule="auto"/>
        <w:rPr>
          <w:noProof/>
        </w:rPr>
      </w:pPr>
      <w:r w:rsidRPr="00A820B4">
        <w:rPr>
          <w:noProof/>
        </w:rPr>
        <w:t xml:space="preserve"> </w:t>
      </w:r>
      <w:r w:rsidR="00A55658" w:rsidRPr="00A820B4">
        <w:rPr>
          <w:noProof/>
        </w:rPr>
        <mc:AlternateContent>
          <mc:Choice Requires="wps">
            <w:drawing>
              <wp:anchor distT="4294967294" distB="4294967294" distL="114300" distR="114300" simplePos="0" relativeHeight="251659776" behindDoc="0" locked="0" layoutInCell="1" allowOverlap="1" wp14:anchorId="46BBDA30" wp14:editId="2FAE4033">
                <wp:simplePos x="0" y="0"/>
                <wp:positionH relativeFrom="column">
                  <wp:posOffset>-73025</wp:posOffset>
                </wp:positionH>
                <wp:positionV relativeFrom="paragraph">
                  <wp:posOffset>181609</wp:posOffset>
                </wp:positionV>
                <wp:extent cx="5486400" cy="0"/>
                <wp:effectExtent l="0" t="0" r="0" b="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67FDDA7" id="Straight Connector 15" o:spid="_x0000_s1026" style="position:absolute;z-index:251659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75pt,14.3pt" to="426.2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uiC/AEAAMMDAAAOAAAAZHJzL2Uyb0RvYy54bWysU12v2jAMfZ+0/xDlHVoYMKgoV1OBvdxt&#10;SNz9gJCkbbQ0jpJAQdP++5zwsbvtbVofIie2j32O3eXTudPkJJ1XYEo6GuaUSMNBKNOU9OvLdjCn&#10;xAdmBNNgZEkv0tOn1ds3y94WcgwtaCEdQRDji96WtA3BFlnmeSs75odgpUFnDa5jAa+uyYRjPaJ3&#10;Ohvn+SzrwQnrgEvv8XV9ddJVwq9rycOXuvYyEF1S7C2k06XzEM9stWRF45htFb+1wf6hi44pg0Uf&#10;UGsWGDk69RdUp7gDD3UYcugyqGvFZeKAbEb5H2z2LbMycUFxvH3I5P8fLP982jmiBM5uSolhHc5o&#10;HxxTTRtIBcagguAIOlGp3voCEyqzc5ErP5u9fQb+zRMDVctMI1PHLxeLKKOYkf2WEi/eYr1D/wkE&#10;xrBjgCTbuXZdhERByDlN5/KYjjwHwvFxOpnPJjkOkd99GSvuidb58FFCR6JRUq1MFI4V7PTsQ2yE&#10;FfeQ+Gxgq7ROw9eG9CVdTMfTlOBBKxGdMcy75lBpR04srk/6Eiv0vA5zcDQigbWSic3NDkzpq43F&#10;tYl4SAXbuVnX/fi+yBeb+WY+GUzGs81gkgsx+LCtJoPZdvR+un63rqr16Met6j0/yRqVvM7kAOKy&#10;c3e5cVMS39tWx1V8fU9D+fXvrX4CAAD//wMAUEsDBBQABgAIAAAAIQB52cmG3QAAAAkBAAAPAAAA&#10;ZHJzL2Rvd25yZXYueG1sTI/BToNAEIbvJr7DZky8NO0Cpg2hLI1RuXmx1XidwhSI7Cxlty369I7x&#10;oMf558s/3+SbyfbqTKPvHBuIFxEo4srVHTcGXnflPAXlA3KNvWMy8EkeNsX1VY5Z7S78QudtaJSU&#10;sM/QQBvCkGntq5Ys+oUbiGV3cKPFIOPY6HrEi5TbXidRtNIWO5YLLQ700FL1sT1ZA758o2P5Natm&#10;0ftd4yg5Pj4/oTG3N9P9GlSgKfzB8KMv6lCI096duPaqNzCP46WgBpJ0BUqAdJlIsP8NdJHr/x8U&#10;3wAAAP//AwBQSwECLQAUAAYACAAAACEAtoM4kv4AAADhAQAAEwAAAAAAAAAAAAAAAAAAAAAAW0Nv&#10;bnRlbnRfVHlwZXNdLnhtbFBLAQItABQABgAIAAAAIQA4/SH/1gAAAJQBAAALAAAAAAAAAAAAAAAA&#10;AC8BAABfcmVscy8ucmVsc1BLAQItABQABgAIAAAAIQA7yuiC/AEAAMMDAAAOAAAAAAAAAAAAAAAA&#10;AC4CAABkcnMvZTJvRG9jLnhtbFBLAQItABQABgAIAAAAIQB52cmG3QAAAAkBAAAPAAAAAAAAAAAA&#10;AAAAAFYEAABkcnMvZG93bnJldi54bWxQSwUGAAAAAAQABADzAAAAYAUAAAAA&#10;"/>
            </w:pict>
          </mc:Fallback>
        </mc:AlternateContent>
      </w:r>
    </w:p>
    <w:p w14:paraId="78232AE5" w14:textId="77E1FBD0" w:rsidR="00597310" w:rsidRPr="00A820B4" w:rsidRDefault="00142024" w:rsidP="00067BCF">
      <w:pPr>
        <w:widowControl w:val="0"/>
        <w:spacing w:line="360" w:lineRule="auto"/>
        <w:jc w:val="center"/>
        <w:rPr>
          <w:b/>
          <w:sz w:val="28"/>
          <w:szCs w:val="28"/>
        </w:rPr>
      </w:pPr>
      <w:r>
        <w:rPr>
          <w:b/>
          <w:sz w:val="28"/>
          <w:szCs w:val="28"/>
        </w:rPr>
        <w:t>2</w:t>
      </w:r>
      <w:r w:rsidR="005F4CD0" w:rsidRPr="00A820B4">
        <w:rPr>
          <w:b/>
          <w:sz w:val="28"/>
          <w:szCs w:val="28"/>
        </w:rPr>
        <w:t>.2</w:t>
      </w:r>
      <w:r w:rsidR="009E57EB" w:rsidRPr="00A820B4">
        <w:rPr>
          <w:b/>
          <w:sz w:val="28"/>
          <w:szCs w:val="28"/>
        </w:rPr>
        <w:t xml:space="preserve"> </w:t>
      </w:r>
      <w:r>
        <w:rPr>
          <w:b/>
          <w:sz w:val="28"/>
          <w:szCs w:val="28"/>
        </w:rPr>
        <w:t>Variables, Correlation, and Causation</w:t>
      </w:r>
    </w:p>
    <w:p w14:paraId="783195B7" w14:textId="12789439" w:rsidR="00597310" w:rsidRPr="00A820B4" w:rsidRDefault="00A55658" w:rsidP="00052865">
      <w:pPr>
        <w:widowControl w:val="0"/>
        <w:spacing w:line="360" w:lineRule="auto"/>
        <w:jc w:val="center"/>
      </w:pPr>
      <w:r w:rsidRPr="00A820B4">
        <w:rPr>
          <w:noProof/>
        </w:rPr>
        <mc:AlternateContent>
          <mc:Choice Requires="wps">
            <w:drawing>
              <wp:anchor distT="4294967294" distB="4294967294" distL="114300" distR="114300" simplePos="0" relativeHeight="251662848" behindDoc="0" locked="0" layoutInCell="1" allowOverlap="1" wp14:anchorId="4AE1B96C" wp14:editId="5093365B">
                <wp:simplePos x="0" y="0"/>
                <wp:positionH relativeFrom="column">
                  <wp:posOffset>-70485</wp:posOffset>
                </wp:positionH>
                <wp:positionV relativeFrom="paragraph">
                  <wp:posOffset>34924</wp:posOffset>
                </wp:positionV>
                <wp:extent cx="5486400" cy="0"/>
                <wp:effectExtent l="0" t="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BF3F9D" id="Straight Connector 14" o:spid="_x0000_s1026" style="position:absolute;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55pt,2.75pt" to="426.4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Q9n/AEAAMMDAAAOAAAAZHJzL2Uyb0RvYy54bWysU12v2jAMfZ+0/xDlHVpYYVBRrqYCe7nb&#10;kLj7ASFJabQ0jpJAQdP++5zwsbvtbVofIie2j32O3cXTudPkJJ1XYCo6GuaUSMNBKHOo6NeXzWBG&#10;iQ/MCKbByIpepKdPy7dvFr0t5Rha0EI6giDGl72taBuCLbPM81Z2zA/BSoPOBlzHAl7dIROO9Yje&#10;6Wyc59OsByesAy69x9fV1UmXCb9pJA9fmsbLQHRFsbeQTpfOfTyz5YKVB8dsq/itDfYPXXRMGSz6&#10;gFqxwMjRqb+gOsUdeGjCkEOXQdMoLhMHZDPK/2Cza5mViQuK4+1DJv//YPnn09YRJXB2BSWGdTij&#10;XXBMHdpAajAGFQRH0IlK9daXmFCbrYtc+dns7DPwb54YqFtmDjJ1/HKxiDKKGdlvKfHiLdbb959A&#10;YAw7BkiynRvXRUgUhJzTdC6P6chzIBwfJ8VsWuQ4RH73Zay8J1rnw0cJHYlGRbUyUThWstOzD7ER&#10;Vt5D4rOBjdI6DV8b0ld0PhlPUoIHrUR0xjDvDvtaO3JicX3Sl1ih53WYg6MRCayVTKxvdmBKX20s&#10;rk3EQyrYzs267sf3eT5fz9azYlCMp+tBkQsx+LCpi8F0M3o/Wb1b1fVq9ONW9Z6fZI1KXmeyB3HZ&#10;urvcuCmJ722r4yq+vqeh/Pr3lj8BAAD//wMAUEsDBBQABgAIAAAAIQA7m7Re3AAAAAcBAAAPAAAA&#10;ZHJzL2Rvd25yZXYueG1sTI7BTsJAFEX3JPzD5Jm4ITBtTQ3UTglRu3Mjatg+Os+2sfOmdAaofr0j&#10;G1ne3JtzT74eTSdONLjWsoJ4EYEgrqxuuVbw/lbOlyCcR9bYWSYF3+RgXUwnOWbanvmVTltfiwBh&#10;l6GCxvs+k9JVDRl0C9sTh+7TDgZ9iEMt9YDnADedTKLoXhpsOTw02NNjQ9XX9mgUuPKDDuXPrJpF&#10;u7vaUnJ4enlGpW5vxs0DCE+j/x/Dn35QhyI47e2RtROdgnkcx2GqIE1BhH6ZJisQ+0uWRS6v/Ytf&#10;AAAA//8DAFBLAQItABQABgAIAAAAIQC2gziS/gAAAOEBAAATAAAAAAAAAAAAAAAAAAAAAABbQ29u&#10;dGVudF9UeXBlc10ueG1sUEsBAi0AFAAGAAgAAAAhADj9If/WAAAAlAEAAAsAAAAAAAAAAAAAAAAA&#10;LwEAAF9yZWxzLy5yZWxzUEsBAi0AFAAGAAgAAAAhADYdD2f8AQAAwwMAAA4AAAAAAAAAAAAAAAAA&#10;LgIAAGRycy9lMm9Eb2MueG1sUEsBAi0AFAAGAAgAAAAhADubtF7cAAAABwEAAA8AAAAAAAAAAAAA&#10;AAAAVgQAAGRycy9kb3ducmV2LnhtbFBLBQYAAAAABAAEAPMAAABfBQAAAAA=&#10;"/>
            </w:pict>
          </mc:Fallback>
        </mc:AlternateContent>
      </w:r>
    </w:p>
    <w:p w14:paraId="2FDBEAD5" w14:textId="0F783272" w:rsidR="00052865" w:rsidRPr="00A820B4" w:rsidRDefault="00052865" w:rsidP="00052865">
      <w:pPr>
        <w:widowControl w:val="0"/>
        <w:spacing w:line="360" w:lineRule="auto"/>
        <w:ind w:left="567"/>
        <w:jc w:val="center"/>
        <w:rPr>
          <w:b/>
        </w:rPr>
      </w:pPr>
      <w:r w:rsidRPr="00A820B4">
        <w:rPr>
          <w:b/>
        </w:rPr>
        <w:t>Section Objectives</w:t>
      </w:r>
    </w:p>
    <w:p w14:paraId="349088A1" w14:textId="2E64ED62" w:rsidR="00F403F4" w:rsidRDefault="00F403F4" w:rsidP="00F403F4">
      <w:pPr>
        <w:pStyle w:val="NL-1"/>
        <w:numPr>
          <w:ilvl w:val="0"/>
          <w:numId w:val="34"/>
        </w:numPr>
        <w:spacing w:line="360" w:lineRule="auto"/>
        <w:ind w:left="810"/>
        <w:rPr>
          <w:sz w:val="24"/>
          <w:szCs w:val="24"/>
        </w:rPr>
      </w:pPr>
      <w:r>
        <w:rPr>
          <w:sz w:val="24"/>
          <w:szCs w:val="24"/>
        </w:rPr>
        <w:t xml:space="preserve">Introduce the concepts of </w:t>
      </w:r>
      <w:r>
        <w:rPr>
          <w:b/>
          <w:sz w:val="24"/>
          <w:szCs w:val="24"/>
        </w:rPr>
        <w:t>economic variables</w:t>
      </w:r>
      <w:r w:rsidR="0040740C">
        <w:rPr>
          <w:sz w:val="24"/>
          <w:szCs w:val="24"/>
        </w:rPr>
        <w:t xml:space="preserve"> and </w:t>
      </w:r>
      <w:r>
        <w:rPr>
          <w:b/>
          <w:sz w:val="24"/>
          <w:szCs w:val="24"/>
        </w:rPr>
        <w:t>economic models</w:t>
      </w:r>
    </w:p>
    <w:p w14:paraId="2F29E1CF" w14:textId="7EFB5602" w:rsidR="00F403F4" w:rsidRDefault="00F403F4" w:rsidP="00F403F4">
      <w:pPr>
        <w:pStyle w:val="NL-1"/>
        <w:numPr>
          <w:ilvl w:val="0"/>
          <w:numId w:val="34"/>
        </w:numPr>
        <w:spacing w:line="360" w:lineRule="auto"/>
        <w:ind w:left="810"/>
        <w:rPr>
          <w:sz w:val="24"/>
          <w:szCs w:val="24"/>
        </w:rPr>
      </w:pPr>
      <w:r w:rsidRPr="00AA18A5">
        <w:rPr>
          <w:sz w:val="24"/>
          <w:szCs w:val="24"/>
        </w:rPr>
        <w:t>Discuss negative and positive correlation between variables. Differentiate between correlation and causation.</w:t>
      </w:r>
    </w:p>
    <w:p w14:paraId="1ED9FCA6" w14:textId="17A68CB4" w:rsidR="00922277" w:rsidRDefault="00F403F4" w:rsidP="00922277">
      <w:pPr>
        <w:pStyle w:val="NL-1"/>
        <w:numPr>
          <w:ilvl w:val="0"/>
          <w:numId w:val="34"/>
        </w:numPr>
        <w:spacing w:line="360" w:lineRule="auto"/>
        <w:ind w:left="810"/>
      </w:pPr>
      <w:r>
        <w:rPr>
          <w:sz w:val="24"/>
          <w:szCs w:val="24"/>
        </w:rPr>
        <w:t>Discuss the absence of cont</w:t>
      </w:r>
      <w:r w:rsidR="006338A8">
        <w:rPr>
          <w:sz w:val="24"/>
          <w:szCs w:val="24"/>
        </w:rPr>
        <w:t xml:space="preserve">rolled experiments in economics </w:t>
      </w:r>
      <w:r w:rsidR="006338A8">
        <w:t>and</w:t>
      </w:r>
      <w:r w:rsidR="0040740C">
        <w:t xml:space="preserve"> reinforce the idea</w:t>
      </w:r>
      <w:r w:rsidR="006338A8">
        <w:t xml:space="preserve"> that you must always consider the possibility of faulty and incomplete dat</w:t>
      </w:r>
      <w:r w:rsidR="00922277">
        <w:t>a.</w:t>
      </w:r>
    </w:p>
    <w:p w14:paraId="2B927791" w14:textId="17C8B988" w:rsidR="00922277" w:rsidRPr="00922277" w:rsidRDefault="00922277" w:rsidP="00922277">
      <w:pPr>
        <w:pStyle w:val="NL-1"/>
        <w:numPr>
          <w:ilvl w:val="0"/>
          <w:numId w:val="34"/>
        </w:numPr>
        <w:spacing w:line="360" w:lineRule="auto"/>
        <w:ind w:left="810"/>
      </w:pPr>
      <w:r>
        <w:t xml:space="preserve">Introduce the concepts of </w:t>
      </w:r>
      <w:r>
        <w:rPr>
          <w:b/>
        </w:rPr>
        <w:t xml:space="preserve">Microeconomics </w:t>
      </w:r>
      <w:r>
        <w:t xml:space="preserve">and </w:t>
      </w:r>
      <w:r>
        <w:rPr>
          <w:b/>
        </w:rPr>
        <w:t>Macroeconomics</w:t>
      </w:r>
      <w:r>
        <w:t xml:space="preserve"> and discuss the distinction.</w:t>
      </w:r>
    </w:p>
    <w:p w14:paraId="0B1F8709" w14:textId="77777777" w:rsidR="00F403F4" w:rsidRDefault="00F403F4" w:rsidP="00F403F4"/>
    <w:p w14:paraId="0EF24F50" w14:textId="77777777" w:rsidR="00AB2C9B" w:rsidRDefault="00AB2C9B" w:rsidP="00F403F4"/>
    <w:p w14:paraId="00D978D2" w14:textId="77777777" w:rsidR="00AB2C9B" w:rsidRDefault="00AB2C9B" w:rsidP="00F403F4"/>
    <w:p w14:paraId="31FCD214" w14:textId="77777777" w:rsidR="00AB2C9B" w:rsidRDefault="00AB2C9B" w:rsidP="00F403F4"/>
    <w:p w14:paraId="4B140F2D" w14:textId="77777777" w:rsidR="00AB2C9B" w:rsidRPr="00F403F4" w:rsidRDefault="00AB2C9B" w:rsidP="00F403F4"/>
    <w:p w14:paraId="3415AE8D" w14:textId="1AB01C95" w:rsidR="00597310" w:rsidRPr="00A820B4" w:rsidRDefault="00A55658" w:rsidP="00142024">
      <w:pPr>
        <w:pStyle w:val="ListParagraph"/>
        <w:widowControl w:val="0"/>
        <w:spacing w:line="360" w:lineRule="auto"/>
        <w:rPr>
          <w:noProof/>
        </w:rPr>
      </w:pPr>
      <w:r w:rsidRPr="00A820B4">
        <w:rPr>
          <w:noProof/>
        </w:rPr>
        <mc:AlternateContent>
          <mc:Choice Requires="wps">
            <w:drawing>
              <wp:anchor distT="4294967294" distB="4294967294" distL="114300" distR="114300" simplePos="0" relativeHeight="251661824" behindDoc="0" locked="0" layoutInCell="1" allowOverlap="1" wp14:anchorId="3A991DE5" wp14:editId="1F1CB60E">
                <wp:simplePos x="0" y="0"/>
                <wp:positionH relativeFrom="column">
                  <wp:posOffset>-81280</wp:posOffset>
                </wp:positionH>
                <wp:positionV relativeFrom="paragraph">
                  <wp:posOffset>181609</wp:posOffset>
                </wp:positionV>
                <wp:extent cx="5486400" cy="0"/>
                <wp:effectExtent l="0" t="0" r="0" b="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0A19882" id="Straight Connector 13" o:spid="_x0000_s1026" style="position:absolute;z-index:2516618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4pt,14.3pt" to="425.6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iuz/QEAAMMDAAAOAAAAZHJzL2Uyb0RvYy54bWysU02P2jAQvVfqf7B8ZxNYoBARVlWAXrZd&#10;JLY/wNhOYtXxWLYhoKr/vWPz0W17q5qDNfbMvJn3ZrJ4OnWaHKXzCkxJhw85JdJwEMo0Jf36uhnM&#10;KPGBGcE0GFnSs/T0afn+3aK3hRxBC1pIRxDE+KK3JW1DsEWWed7KjvkHsNKgswbXsYBX12TCsR7R&#10;O52N8nya9eCEdcCl9/i6ujjpMuHXteThpa69DESXFHsL6XTp3MczWy5Y0ThmW8WvbbB/6KJjymDR&#10;O9SKBUYOTv0F1SnuwEMdHjh0GdS14jJxQDbD/A82u5ZZmbigON7eZfL/D5Z/OW4dUQJn90iJYR3O&#10;aBccU00bSAXGoILgCDpRqd76AhMqs3WRKz+ZnX0G/s0TA1XLTCNTx69niyjDmJH9lhIv3mK9ff8Z&#10;BMawQ4Ak26l2XYREQcgpTed8n448BcLxcTKeTcc5DpHffBkrbonW+fBJQkeiUVKtTBSOFez47ENs&#10;hBW3kPhsYKO0TsPXhvQlnU9Gk5TgQSsRnTHMu2ZfaUeOLK5P+hIr9LwNc3AwIoG1kon11Q5M6YuN&#10;xbWJeEgF27lal/34Ps/n69l6Nh6MR9P1YJwLMfi4qcaD6Wb4YbJ6XFXVavjjWvWWn2SNSl5msgdx&#10;3rqb3Lgpie91q+Mqvr2nofz695Y/AQAA//8DAFBLAwQUAAYACAAAACEA9vqxYd4AAAAJAQAADwAA&#10;AGRycy9kb3ducmV2LnhtbEyPwU7DMBBE70j9B2srcalaJ0ZUUYhTVYXcuFBAXLfxkkTE6zR228DX&#10;Y8QBjjs7mnlTbCbbizONvnOsIV0lIIhrZzpuNLw8V8sMhA/IBnvHpOGTPGzK2VWBuXEXfqLzPjQi&#10;hrDPUUMbwpBL6euWLPqVG4jj792NFkM8x0aaES8x3PZSJclaWuw4NrQ40K6l+mN/shp89UrH6mtR&#10;L5K3m8aROt4/PqDW1/Npewci0BT+zPCDH9GhjEwHd2LjRa9hmaqIHjSobA0iGrLbVIE4/AqyLOT/&#10;BeU3AAAA//8DAFBLAQItABQABgAIAAAAIQC2gziS/gAAAOEBAAATAAAAAAAAAAAAAAAAAAAAAABb&#10;Q29udGVudF9UeXBlc10ueG1sUEsBAi0AFAAGAAgAAAAhADj9If/WAAAAlAEAAAsAAAAAAAAAAAAA&#10;AAAALwEAAF9yZWxzLy5yZWxzUEsBAi0AFAAGAAgAAAAhANYyK7P9AQAAwwMAAA4AAAAAAAAAAAAA&#10;AAAALgIAAGRycy9lMm9Eb2MueG1sUEsBAi0AFAAGAAgAAAAhAPb6sWHeAAAACQEAAA8AAAAAAAAA&#10;AAAAAAAAVwQAAGRycy9kb3ducmV2LnhtbFBLBQYAAAAABAAEAPMAAABiBQAAAAA=&#10;"/>
            </w:pict>
          </mc:Fallback>
        </mc:AlternateContent>
      </w:r>
    </w:p>
    <w:p w14:paraId="3ED61F14" w14:textId="77777777" w:rsidR="00597310" w:rsidRPr="00A820B4" w:rsidRDefault="00597310" w:rsidP="00597310">
      <w:pPr>
        <w:widowControl w:val="0"/>
        <w:tabs>
          <w:tab w:val="num" w:pos="1080"/>
        </w:tabs>
        <w:spacing w:line="360" w:lineRule="auto"/>
        <w:jc w:val="center"/>
        <w:rPr>
          <w:b/>
          <w:noProof/>
          <w:sz w:val="28"/>
          <w:szCs w:val="28"/>
        </w:rPr>
      </w:pPr>
      <w:r w:rsidRPr="00A820B4">
        <w:rPr>
          <w:b/>
          <w:noProof/>
          <w:sz w:val="28"/>
          <w:szCs w:val="28"/>
        </w:rPr>
        <w:t>Section Outline</w:t>
      </w:r>
    </w:p>
    <w:p w14:paraId="37732386" w14:textId="77777777" w:rsidR="00597310" w:rsidRPr="00922277" w:rsidRDefault="00A55658" w:rsidP="00597310">
      <w:pPr>
        <w:widowControl w:val="0"/>
        <w:tabs>
          <w:tab w:val="num" w:pos="1080"/>
        </w:tabs>
        <w:spacing w:line="360" w:lineRule="auto"/>
      </w:pPr>
      <w:r w:rsidRPr="00A820B4">
        <w:rPr>
          <w:noProof/>
        </w:rPr>
        <mc:AlternateContent>
          <mc:Choice Requires="wps">
            <w:drawing>
              <wp:anchor distT="4294967294" distB="4294967294" distL="114300" distR="114300" simplePos="0" relativeHeight="251660800" behindDoc="0" locked="0" layoutInCell="1" allowOverlap="1" wp14:anchorId="2B810516" wp14:editId="0FACFA35">
                <wp:simplePos x="0" y="0"/>
                <wp:positionH relativeFrom="column">
                  <wp:posOffset>-114300</wp:posOffset>
                </wp:positionH>
                <wp:positionV relativeFrom="paragraph">
                  <wp:posOffset>1904</wp:posOffset>
                </wp:positionV>
                <wp:extent cx="5486400" cy="0"/>
                <wp:effectExtent l="0" t="0" r="0" b="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E965E26" id="Straight Connector 12" o:spid="_x0000_s1026" style="position:absolute;z-index:2516608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15pt" to="42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cxW/AEAAMMDAAAOAAAAZHJzL2Uyb0RvYy54bWysU12v2jAMfZ+0/xDlHVoYMKgoV1OBvdxt&#10;SNz9gJCkbbQ0jpJAQdP++5zwsbvtbVofIie2j32O3eXTudPkJJ1XYEo6GuaUSMNBKNOU9OvLdjCn&#10;xAdmBNNgZEkv0tOn1ds3y94WcgwtaCEdQRDji96WtA3BFlnmeSs75odgpUFnDa5jAa+uyYRjPaJ3&#10;Ohvn+SzrwQnrgEvv8XV9ddJVwq9rycOXuvYyEF1S7C2k06XzEM9stWRF45htFb+1wf6hi44pg0Uf&#10;UGsWGDk69RdUp7gDD3UYcugyqGvFZeKAbEb5H2z2LbMycUFxvH3I5P8fLP982jmiBM5uTIlhHc5o&#10;HxxTTRtIBcagguAIOlGp3voCEyqzc5ErP5u9fQb+zRMDVctMI1PHLxeLKKOYkf2WEi/eYr1D/wkE&#10;xrBjgCTbuXZdhERByDlN5/KYjjwHwvFxOpnPJjkOkd99GSvuidb58FFCR6JRUq1MFI4V7PTsQ2yE&#10;FfeQ+Gxgq7ROw9eG9CVdTMfTlOBBKxGdMcy75lBpR04srk/6Eiv0vA5zcDQigbWSic3NDkzpq43F&#10;tYl4SAXbuVnX/fi+yBeb+WY+GUzGs81gkgsx+LCtJoPZdvR+un63rqr16Met6j0/yRqVvM7kAOKy&#10;c3e5cVMS39tWx1V8fU9D+fXvrX4CAAD//wMAUEsDBBQABgAIAAAAIQDYIB7H2gAAAAUBAAAPAAAA&#10;ZHJzL2Rvd25yZXYueG1sTI9BT8JAEIXvJv6HzZh4IbAFDGlqt8SovXkRNF6H7tA2dGdLd4Hqr3c4&#10;6fHLm7z3Tb4eXafONITWs4H5LAFFXHnbcm3gY1tOU1AhIlvsPJOBbwqwLm5vcsysv/A7nTexVlLC&#10;IUMDTYx9pnWoGnIYZr4nlmzvB4dRcKi1HfAi5a7TiyRZaYcty0KDPT03VB02J2cglJ90LH8m1ST5&#10;WtaeFseXt1c05v5ufHoEFWmMf8dw1Rd1KMRp509sg+oMTOep/BINLEFJnD6sBHdX1EWu/9sXvwAA&#10;AP//AwBQSwECLQAUAAYACAAAACEAtoM4kv4AAADhAQAAEwAAAAAAAAAAAAAAAAAAAAAAW0NvbnRl&#10;bnRfVHlwZXNdLnhtbFBLAQItABQABgAIAAAAIQA4/SH/1gAAAJQBAAALAAAAAAAAAAAAAAAAAC8B&#10;AABfcmVscy8ucmVsc1BLAQItABQABgAIAAAAIQDb5cxW/AEAAMMDAAAOAAAAAAAAAAAAAAAAAC4C&#10;AABkcnMvZTJvRG9jLnhtbFBLAQItABQABgAIAAAAIQDYIB7H2gAAAAUBAAAPAAAAAAAAAAAAAAAA&#10;AFYEAABkcnMvZG93bnJldi54bWxQSwUGAAAAAAQABADzAAAAXQUAAAAA&#10;"/>
            </w:pict>
          </mc:Fallback>
        </mc:AlternateContent>
      </w:r>
    </w:p>
    <w:p w14:paraId="7E3F8BBB" w14:textId="536EA547" w:rsidR="0040740C" w:rsidRPr="00922277" w:rsidRDefault="0040740C" w:rsidP="007536FA">
      <w:pPr>
        <w:pStyle w:val="Outline-A"/>
        <w:keepNext/>
        <w:keepLines/>
        <w:numPr>
          <w:ilvl w:val="0"/>
          <w:numId w:val="35"/>
        </w:numPr>
        <w:spacing w:line="360" w:lineRule="auto"/>
        <w:rPr>
          <w:sz w:val="24"/>
          <w:szCs w:val="24"/>
        </w:rPr>
      </w:pPr>
      <w:r w:rsidRPr="00922277">
        <w:rPr>
          <w:sz w:val="24"/>
          <w:szCs w:val="24"/>
        </w:rPr>
        <w:t>We examined U.S driving trends and focused on two economic variables</w:t>
      </w:r>
    </w:p>
    <w:p w14:paraId="56C787CF" w14:textId="29CA9FF8" w:rsidR="0040740C" w:rsidRPr="00922277" w:rsidRDefault="0040740C" w:rsidP="007536FA">
      <w:pPr>
        <w:pStyle w:val="BodyText1"/>
        <w:numPr>
          <w:ilvl w:val="1"/>
          <w:numId w:val="9"/>
        </w:numPr>
        <w:spacing w:line="360" w:lineRule="auto"/>
        <w:rPr>
          <w:sz w:val="24"/>
          <w:szCs w:val="24"/>
        </w:rPr>
      </w:pPr>
      <w:r w:rsidRPr="00922277">
        <w:rPr>
          <w:sz w:val="24"/>
          <w:szCs w:val="24"/>
        </w:rPr>
        <w:t>Miles per person</w:t>
      </w:r>
    </w:p>
    <w:p w14:paraId="5D67BA32" w14:textId="292762F2" w:rsidR="0040740C" w:rsidRPr="00922277" w:rsidRDefault="0040740C" w:rsidP="007536FA">
      <w:pPr>
        <w:pStyle w:val="BodyText1"/>
        <w:numPr>
          <w:ilvl w:val="1"/>
          <w:numId w:val="9"/>
        </w:numPr>
        <w:spacing w:line="360" w:lineRule="auto"/>
        <w:rPr>
          <w:sz w:val="24"/>
          <w:szCs w:val="24"/>
        </w:rPr>
      </w:pPr>
      <w:r w:rsidRPr="00922277">
        <w:rPr>
          <w:sz w:val="24"/>
          <w:szCs w:val="24"/>
        </w:rPr>
        <w:t>The price of gasoline</w:t>
      </w:r>
    </w:p>
    <w:p w14:paraId="670BB74D" w14:textId="108899C7" w:rsidR="0040740C" w:rsidRPr="00922277" w:rsidRDefault="0040740C" w:rsidP="007536FA">
      <w:pPr>
        <w:pStyle w:val="BodyText1"/>
        <w:numPr>
          <w:ilvl w:val="1"/>
          <w:numId w:val="9"/>
        </w:numPr>
        <w:spacing w:line="360" w:lineRule="auto"/>
        <w:rPr>
          <w:sz w:val="24"/>
          <w:szCs w:val="24"/>
        </w:rPr>
      </w:pPr>
      <w:r w:rsidRPr="00922277">
        <w:rPr>
          <w:sz w:val="24"/>
          <w:szCs w:val="24"/>
        </w:rPr>
        <w:t xml:space="preserve">An </w:t>
      </w:r>
      <w:r w:rsidRPr="00922277">
        <w:rPr>
          <w:b/>
          <w:sz w:val="24"/>
          <w:szCs w:val="24"/>
        </w:rPr>
        <w:t xml:space="preserve">economic variable </w:t>
      </w:r>
      <w:r w:rsidRPr="00922277">
        <w:rPr>
          <w:sz w:val="24"/>
          <w:szCs w:val="24"/>
        </w:rPr>
        <w:t>is any economic measure that can vary over a range of values.</w:t>
      </w:r>
    </w:p>
    <w:p w14:paraId="638022DC" w14:textId="07B02BB3" w:rsidR="0040740C" w:rsidRPr="00922277" w:rsidRDefault="0040740C" w:rsidP="007536FA">
      <w:pPr>
        <w:pStyle w:val="BodyText1"/>
        <w:numPr>
          <w:ilvl w:val="0"/>
          <w:numId w:val="9"/>
        </w:numPr>
        <w:spacing w:line="360" w:lineRule="auto"/>
        <w:ind w:left="720" w:hanging="450"/>
        <w:rPr>
          <w:sz w:val="24"/>
          <w:szCs w:val="24"/>
        </w:rPr>
      </w:pPr>
      <w:r w:rsidRPr="00922277">
        <w:rPr>
          <w:b/>
          <w:sz w:val="24"/>
          <w:szCs w:val="24"/>
        </w:rPr>
        <w:t>Correlation</w:t>
      </w:r>
      <w:r w:rsidRPr="00922277">
        <w:rPr>
          <w:sz w:val="24"/>
          <w:szCs w:val="24"/>
        </w:rPr>
        <w:t xml:space="preserve"> (positive and negative) measures the potential relationship between two data series. Correlated variables tend to move up and down together.  </w:t>
      </w:r>
    </w:p>
    <w:p w14:paraId="0C893398" w14:textId="2B0CEAD6" w:rsidR="0040740C" w:rsidRPr="00922277" w:rsidRDefault="0040740C" w:rsidP="007536FA">
      <w:pPr>
        <w:pStyle w:val="BodyText1"/>
        <w:numPr>
          <w:ilvl w:val="1"/>
          <w:numId w:val="9"/>
        </w:numPr>
        <w:spacing w:line="360" w:lineRule="auto"/>
        <w:rPr>
          <w:sz w:val="24"/>
          <w:szCs w:val="24"/>
        </w:rPr>
      </w:pPr>
      <w:r w:rsidRPr="00922277">
        <w:rPr>
          <w:sz w:val="24"/>
          <w:szCs w:val="24"/>
        </w:rPr>
        <w:t xml:space="preserve">A </w:t>
      </w:r>
      <w:r w:rsidRPr="00922277">
        <w:rPr>
          <w:b/>
          <w:sz w:val="24"/>
          <w:szCs w:val="24"/>
        </w:rPr>
        <w:t xml:space="preserve">positive correlation </w:t>
      </w:r>
      <w:r w:rsidRPr="00922277">
        <w:rPr>
          <w:sz w:val="24"/>
          <w:szCs w:val="24"/>
        </w:rPr>
        <w:t>exists if the variables move in the same direction.</w:t>
      </w:r>
    </w:p>
    <w:p w14:paraId="2999CE1D" w14:textId="6E2899E1" w:rsidR="0040740C" w:rsidRPr="00922277" w:rsidRDefault="0040740C" w:rsidP="007536FA">
      <w:pPr>
        <w:pStyle w:val="BodyText1"/>
        <w:numPr>
          <w:ilvl w:val="1"/>
          <w:numId w:val="9"/>
        </w:numPr>
        <w:spacing w:line="360" w:lineRule="auto"/>
        <w:rPr>
          <w:sz w:val="24"/>
          <w:szCs w:val="24"/>
        </w:rPr>
      </w:pPr>
      <w:r w:rsidRPr="00922277">
        <w:rPr>
          <w:sz w:val="24"/>
          <w:szCs w:val="24"/>
        </w:rPr>
        <w:t xml:space="preserve">A </w:t>
      </w:r>
      <w:r w:rsidRPr="00922277">
        <w:rPr>
          <w:b/>
          <w:sz w:val="24"/>
          <w:szCs w:val="24"/>
        </w:rPr>
        <w:t xml:space="preserve">negative correlation </w:t>
      </w:r>
      <w:r w:rsidRPr="00922277">
        <w:rPr>
          <w:sz w:val="24"/>
          <w:szCs w:val="24"/>
        </w:rPr>
        <w:t>exists if the variables move in opposite directions.</w:t>
      </w:r>
    </w:p>
    <w:p w14:paraId="26A43005" w14:textId="09600121" w:rsidR="0040740C" w:rsidRPr="00922277" w:rsidRDefault="0040740C" w:rsidP="007536FA">
      <w:pPr>
        <w:pStyle w:val="BodyText1"/>
        <w:numPr>
          <w:ilvl w:val="1"/>
          <w:numId w:val="9"/>
        </w:numPr>
        <w:spacing w:line="360" w:lineRule="auto"/>
        <w:rPr>
          <w:sz w:val="24"/>
          <w:szCs w:val="24"/>
        </w:rPr>
      </w:pPr>
      <w:r w:rsidRPr="00922277">
        <w:rPr>
          <w:sz w:val="24"/>
          <w:szCs w:val="24"/>
        </w:rPr>
        <w:t>Just because two variables are correlated does not necessarily mean that one caused the other; correlation does not imply causation.  Determining causation can be very difficult.</w:t>
      </w:r>
    </w:p>
    <w:p w14:paraId="3A889E6A" w14:textId="57F4534D" w:rsidR="0040740C" w:rsidRPr="00922277" w:rsidRDefault="007536FA" w:rsidP="007536FA">
      <w:pPr>
        <w:pStyle w:val="BodyText1"/>
        <w:numPr>
          <w:ilvl w:val="0"/>
          <w:numId w:val="9"/>
        </w:numPr>
        <w:spacing w:line="360" w:lineRule="auto"/>
        <w:ind w:left="720" w:hanging="450"/>
        <w:rPr>
          <w:sz w:val="24"/>
          <w:szCs w:val="24"/>
        </w:rPr>
      </w:pPr>
      <w:r w:rsidRPr="00922277">
        <w:rPr>
          <w:sz w:val="24"/>
          <w:szCs w:val="24"/>
        </w:rPr>
        <w:t xml:space="preserve">Many scientists can perform </w:t>
      </w:r>
      <w:r w:rsidRPr="00922277">
        <w:rPr>
          <w:b/>
          <w:sz w:val="24"/>
          <w:szCs w:val="24"/>
        </w:rPr>
        <w:t>controlled experiments</w:t>
      </w:r>
      <w:r w:rsidRPr="00922277">
        <w:rPr>
          <w:sz w:val="24"/>
          <w:szCs w:val="24"/>
        </w:rPr>
        <w:t xml:space="preserve"> where one variable can be changed while all others are held steady. This is often not possible in economics.</w:t>
      </w:r>
    </w:p>
    <w:p w14:paraId="532C89E9" w14:textId="7B790A4D" w:rsidR="007536FA" w:rsidRPr="00922277" w:rsidRDefault="007536FA" w:rsidP="007536FA">
      <w:pPr>
        <w:pStyle w:val="BodyText1"/>
        <w:numPr>
          <w:ilvl w:val="0"/>
          <w:numId w:val="9"/>
        </w:numPr>
        <w:spacing w:line="360" w:lineRule="auto"/>
        <w:ind w:left="720" w:hanging="450"/>
        <w:rPr>
          <w:sz w:val="24"/>
          <w:szCs w:val="24"/>
        </w:rPr>
      </w:pPr>
      <w:r w:rsidRPr="00922277">
        <w:rPr>
          <w:sz w:val="24"/>
          <w:szCs w:val="24"/>
        </w:rPr>
        <w:t xml:space="preserve">In recent years, economists have adapted some of the methods of experimental science and begun to conduct economic experiments in laboratory settings.  This new field of </w:t>
      </w:r>
      <w:r w:rsidRPr="00922277">
        <w:rPr>
          <w:b/>
          <w:sz w:val="24"/>
          <w:szCs w:val="24"/>
        </w:rPr>
        <w:t>experimental economics</w:t>
      </w:r>
      <w:r w:rsidRPr="00922277">
        <w:rPr>
          <w:sz w:val="24"/>
          <w:szCs w:val="24"/>
        </w:rPr>
        <w:t xml:space="preserve"> has yet to be applied as widely as the clinical or laboratory experiments in other settings, but the field is growing.</w:t>
      </w:r>
    </w:p>
    <w:p w14:paraId="6D8D37DC" w14:textId="1FF02ADD" w:rsidR="007536FA" w:rsidRPr="00922277" w:rsidRDefault="007536FA" w:rsidP="007536FA">
      <w:pPr>
        <w:pStyle w:val="BodyText1"/>
        <w:spacing w:line="360" w:lineRule="auto"/>
        <w:rPr>
          <w:b/>
          <w:sz w:val="24"/>
          <w:szCs w:val="24"/>
        </w:rPr>
      </w:pPr>
      <w:r w:rsidRPr="00922277">
        <w:rPr>
          <w:b/>
          <w:sz w:val="24"/>
          <w:szCs w:val="24"/>
        </w:rPr>
        <w:t>Economic Models</w:t>
      </w:r>
    </w:p>
    <w:p w14:paraId="5BA92BBD" w14:textId="17C0BF0A" w:rsidR="007536FA" w:rsidRPr="00922277" w:rsidRDefault="007536FA" w:rsidP="007536FA">
      <w:pPr>
        <w:pStyle w:val="BodyText1"/>
        <w:numPr>
          <w:ilvl w:val="0"/>
          <w:numId w:val="36"/>
        </w:numPr>
        <w:spacing w:line="360" w:lineRule="auto"/>
        <w:rPr>
          <w:b/>
          <w:sz w:val="24"/>
          <w:szCs w:val="24"/>
        </w:rPr>
      </w:pPr>
      <w:r w:rsidRPr="00922277">
        <w:rPr>
          <w:sz w:val="24"/>
          <w:szCs w:val="24"/>
        </w:rPr>
        <w:t xml:space="preserve">To explain economic facts and observations, one needs an </w:t>
      </w:r>
      <w:r w:rsidRPr="00922277">
        <w:rPr>
          <w:b/>
          <w:sz w:val="24"/>
          <w:szCs w:val="24"/>
        </w:rPr>
        <w:t xml:space="preserve">economic model </w:t>
      </w:r>
      <w:r w:rsidRPr="00922277">
        <w:rPr>
          <w:sz w:val="24"/>
          <w:szCs w:val="24"/>
        </w:rPr>
        <w:t>or theory</w:t>
      </w:r>
      <w:r w:rsidRPr="00922277">
        <w:rPr>
          <w:b/>
          <w:sz w:val="24"/>
          <w:szCs w:val="24"/>
        </w:rPr>
        <w:t xml:space="preserve">.  </w:t>
      </w:r>
      <w:r w:rsidRPr="00922277">
        <w:rPr>
          <w:sz w:val="24"/>
          <w:szCs w:val="24"/>
        </w:rPr>
        <w:t xml:space="preserve">An economic model is an explanation of how the economy or a part of the economy works.  Most economists use the terms </w:t>
      </w:r>
      <w:r w:rsidRPr="00922277">
        <w:rPr>
          <w:i/>
          <w:sz w:val="24"/>
          <w:szCs w:val="24"/>
        </w:rPr>
        <w:t>theory</w:t>
      </w:r>
      <w:r w:rsidRPr="00922277">
        <w:rPr>
          <w:b/>
          <w:i/>
          <w:sz w:val="24"/>
          <w:szCs w:val="24"/>
        </w:rPr>
        <w:t xml:space="preserve"> </w:t>
      </w:r>
      <w:r w:rsidRPr="00922277">
        <w:rPr>
          <w:sz w:val="24"/>
          <w:szCs w:val="24"/>
        </w:rPr>
        <w:t xml:space="preserve">and </w:t>
      </w:r>
      <w:r w:rsidRPr="00922277">
        <w:rPr>
          <w:i/>
          <w:sz w:val="24"/>
          <w:szCs w:val="24"/>
        </w:rPr>
        <w:t xml:space="preserve">model </w:t>
      </w:r>
      <w:r w:rsidRPr="00922277">
        <w:rPr>
          <w:sz w:val="24"/>
          <w:szCs w:val="24"/>
        </w:rPr>
        <w:t xml:space="preserve">interchangeably, although sometimes </w:t>
      </w:r>
      <w:r w:rsidRPr="00922277">
        <w:rPr>
          <w:i/>
          <w:sz w:val="24"/>
          <w:szCs w:val="24"/>
        </w:rPr>
        <w:t xml:space="preserve">theory </w:t>
      </w:r>
      <w:r w:rsidRPr="00922277">
        <w:rPr>
          <w:sz w:val="24"/>
          <w:szCs w:val="24"/>
        </w:rPr>
        <w:t xml:space="preserve"> suggests a general explanation and </w:t>
      </w:r>
      <w:r w:rsidRPr="00922277">
        <w:rPr>
          <w:i/>
          <w:sz w:val="24"/>
          <w:szCs w:val="24"/>
        </w:rPr>
        <w:t>model</w:t>
      </w:r>
      <w:r w:rsidRPr="00922277">
        <w:rPr>
          <w:sz w:val="24"/>
          <w:szCs w:val="24"/>
        </w:rPr>
        <w:t xml:space="preserve"> suggests a more specific one.  The term </w:t>
      </w:r>
      <w:r w:rsidRPr="00922277">
        <w:rPr>
          <w:i/>
          <w:sz w:val="24"/>
          <w:szCs w:val="24"/>
        </w:rPr>
        <w:t>law</w:t>
      </w:r>
      <w:r w:rsidRPr="00922277">
        <w:rPr>
          <w:sz w:val="24"/>
          <w:szCs w:val="24"/>
        </w:rPr>
        <w:t xml:space="preserve"> is also used interchangeably with </w:t>
      </w:r>
      <w:r w:rsidRPr="00922277">
        <w:rPr>
          <w:i/>
          <w:sz w:val="24"/>
          <w:szCs w:val="24"/>
        </w:rPr>
        <w:t>theory</w:t>
      </w:r>
      <w:r w:rsidRPr="00922277">
        <w:rPr>
          <w:sz w:val="24"/>
          <w:szCs w:val="24"/>
        </w:rPr>
        <w:t xml:space="preserve"> and </w:t>
      </w:r>
      <w:r w:rsidRPr="00922277">
        <w:rPr>
          <w:i/>
          <w:sz w:val="24"/>
          <w:szCs w:val="24"/>
        </w:rPr>
        <w:t>model</w:t>
      </w:r>
      <w:r w:rsidRPr="00922277">
        <w:rPr>
          <w:sz w:val="24"/>
          <w:szCs w:val="24"/>
        </w:rPr>
        <w:t>.</w:t>
      </w:r>
    </w:p>
    <w:p w14:paraId="660D3640" w14:textId="69F47805" w:rsidR="007536FA" w:rsidRPr="00922277" w:rsidRDefault="00922277" w:rsidP="00922277">
      <w:pPr>
        <w:pStyle w:val="BodyText1"/>
        <w:numPr>
          <w:ilvl w:val="1"/>
          <w:numId w:val="36"/>
        </w:numPr>
        <w:spacing w:line="360" w:lineRule="auto"/>
        <w:rPr>
          <w:b/>
          <w:sz w:val="24"/>
          <w:szCs w:val="24"/>
        </w:rPr>
      </w:pPr>
      <w:r w:rsidRPr="00922277">
        <w:rPr>
          <w:sz w:val="24"/>
          <w:szCs w:val="24"/>
        </w:rPr>
        <w:t>Economic models are always abstractions or simplifications of complicated phenomena in the real world.</w:t>
      </w:r>
    </w:p>
    <w:p w14:paraId="20720C8C" w14:textId="46C46D42" w:rsidR="00922277" w:rsidRPr="00922277" w:rsidRDefault="00922277" w:rsidP="00922277">
      <w:pPr>
        <w:pStyle w:val="Outline-A"/>
        <w:numPr>
          <w:ilvl w:val="0"/>
          <w:numId w:val="36"/>
        </w:numPr>
        <w:spacing w:line="360" w:lineRule="auto"/>
        <w:rPr>
          <w:sz w:val="24"/>
          <w:szCs w:val="24"/>
        </w:rPr>
      </w:pPr>
      <w:r w:rsidRPr="00922277">
        <w:rPr>
          <w:sz w:val="24"/>
          <w:szCs w:val="24"/>
        </w:rPr>
        <w:lastRenderedPageBreak/>
        <w:fldChar w:fldCharType="begin"/>
      </w:r>
      <w:r w:rsidRPr="00922277">
        <w:rPr>
          <w:sz w:val="24"/>
          <w:szCs w:val="24"/>
        </w:rPr>
        <w:instrText xml:space="preserve"> seq NL1 \r 0 \h </w:instrText>
      </w:r>
      <w:r w:rsidRPr="00922277">
        <w:rPr>
          <w:sz w:val="24"/>
          <w:szCs w:val="24"/>
        </w:rPr>
        <w:fldChar w:fldCharType="end"/>
      </w:r>
      <w:r w:rsidRPr="00922277">
        <w:rPr>
          <w:sz w:val="24"/>
          <w:szCs w:val="24"/>
        </w:rPr>
        <w:t>Economic models may be classified</w:t>
      </w:r>
      <w:r>
        <w:rPr>
          <w:sz w:val="24"/>
          <w:szCs w:val="24"/>
        </w:rPr>
        <w:t xml:space="preserve"> as either </w:t>
      </w:r>
      <w:r w:rsidRPr="00922277">
        <w:rPr>
          <w:b/>
          <w:sz w:val="24"/>
          <w:szCs w:val="24"/>
        </w:rPr>
        <w:t>macroeconomics</w:t>
      </w:r>
      <w:r>
        <w:rPr>
          <w:sz w:val="24"/>
          <w:szCs w:val="24"/>
        </w:rPr>
        <w:t>, which</w:t>
      </w:r>
      <w:r w:rsidRPr="00922277">
        <w:rPr>
          <w:sz w:val="24"/>
          <w:szCs w:val="24"/>
        </w:rPr>
        <w:t xml:space="preserve"> </w:t>
      </w:r>
      <w:r>
        <w:rPr>
          <w:sz w:val="24"/>
          <w:szCs w:val="24"/>
        </w:rPr>
        <w:t xml:space="preserve">seek to explain an economy, </w:t>
      </w:r>
      <w:r w:rsidRPr="00922277">
        <w:rPr>
          <w:sz w:val="24"/>
          <w:szCs w:val="24"/>
        </w:rPr>
        <w:t>or</w:t>
      </w:r>
      <w:r>
        <w:rPr>
          <w:sz w:val="24"/>
          <w:szCs w:val="24"/>
        </w:rPr>
        <w:t xml:space="preserve"> </w:t>
      </w:r>
      <w:r>
        <w:rPr>
          <w:b/>
          <w:sz w:val="24"/>
          <w:szCs w:val="24"/>
        </w:rPr>
        <w:t>microeconomics</w:t>
      </w:r>
      <w:r>
        <w:rPr>
          <w:sz w:val="24"/>
          <w:szCs w:val="24"/>
        </w:rPr>
        <w:t>, which</w:t>
      </w:r>
      <w:r w:rsidRPr="00922277">
        <w:rPr>
          <w:sz w:val="24"/>
          <w:szCs w:val="24"/>
        </w:rPr>
        <w:t xml:space="preserve"> seek to explain aspects of individual behavio</w:t>
      </w:r>
      <w:r>
        <w:rPr>
          <w:sz w:val="24"/>
          <w:szCs w:val="24"/>
        </w:rPr>
        <w:t>r within an economy.</w:t>
      </w:r>
    </w:p>
    <w:p w14:paraId="62AD5997" w14:textId="6FF936E3" w:rsidR="00922277" w:rsidRPr="004E31D5" w:rsidRDefault="00922277" w:rsidP="00922277">
      <w:pPr>
        <w:pStyle w:val="BodyText1"/>
        <w:numPr>
          <w:ilvl w:val="0"/>
          <w:numId w:val="36"/>
        </w:numPr>
        <w:spacing w:line="360" w:lineRule="auto"/>
        <w:rPr>
          <w:b/>
          <w:sz w:val="24"/>
          <w:szCs w:val="24"/>
        </w:rPr>
      </w:pPr>
      <w:r w:rsidRPr="00922277">
        <w:rPr>
          <w:sz w:val="24"/>
          <w:szCs w:val="24"/>
        </w:rPr>
        <w:t>Models are built on theories and tell economists whether variables are negatively or positively related</w:t>
      </w:r>
      <w:r w:rsidR="004E31D5">
        <w:rPr>
          <w:sz w:val="24"/>
          <w:szCs w:val="24"/>
        </w:rPr>
        <w:t>. They are simplifications of reality, but are successful if they explain reality reasonably well.  Models would be quite difficult to use if they were not simplified.</w:t>
      </w:r>
    </w:p>
    <w:p w14:paraId="1DCB9FEA" w14:textId="01C4CA4D" w:rsidR="004E31D5" w:rsidRPr="004E31D5" w:rsidRDefault="004E31D5" w:rsidP="00922277">
      <w:pPr>
        <w:pStyle w:val="BodyText1"/>
        <w:numPr>
          <w:ilvl w:val="0"/>
          <w:numId w:val="36"/>
        </w:numPr>
        <w:spacing w:line="360" w:lineRule="auto"/>
        <w:rPr>
          <w:b/>
          <w:sz w:val="24"/>
          <w:szCs w:val="24"/>
        </w:rPr>
      </w:pPr>
      <w:r>
        <w:rPr>
          <w:sz w:val="24"/>
          <w:szCs w:val="24"/>
        </w:rPr>
        <w:t xml:space="preserve">Models can be described with words, numerical tables, graphs, or algebra.  </w:t>
      </w:r>
    </w:p>
    <w:p w14:paraId="759193FB" w14:textId="16555006" w:rsidR="004E31D5" w:rsidRPr="004E31D5" w:rsidRDefault="004E31D5" w:rsidP="004E31D5">
      <w:pPr>
        <w:pStyle w:val="BodyText1"/>
        <w:numPr>
          <w:ilvl w:val="1"/>
          <w:numId w:val="36"/>
        </w:numPr>
        <w:spacing w:line="360" w:lineRule="auto"/>
        <w:rPr>
          <w:b/>
          <w:sz w:val="24"/>
          <w:szCs w:val="24"/>
        </w:rPr>
      </w:pPr>
      <w:r>
        <w:rPr>
          <w:sz w:val="24"/>
          <w:szCs w:val="24"/>
        </w:rPr>
        <w:t>To use economics, you must be able to work with these different types of descriptions.</w:t>
      </w:r>
    </w:p>
    <w:p w14:paraId="61EBB711" w14:textId="711105F9" w:rsidR="004E31D5" w:rsidRPr="004E31D5" w:rsidRDefault="004E31D5" w:rsidP="004E31D5">
      <w:pPr>
        <w:pStyle w:val="BodyText1"/>
        <w:numPr>
          <w:ilvl w:val="1"/>
          <w:numId w:val="36"/>
        </w:numPr>
        <w:spacing w:line="360" w:lineRule="auto"/>
        <w:rPr>
          <w:b/>
          <w:sz w:val="24"/>
          <w:szCs w:val="24"/>
        </w:rPr>
      </w:pPr>
      <w:r>
        <w:rPr>
          <w:sz w:val="24"/>
          <w:szCs w:val="24"/>
        </w:rPr>
        <w:t xml:space="preserve">You can see two graphs describing economic models in </w:t>
      </w:r>
      <w:r>
        <w:rPr>
          <w:b/>
          <w:sz w:val="24"/>
          <w:szCs w:val="24"/>
        </w:rPr>
        <w:t>Figures 2.4</w:t>
      </w:r>
      <w:r>
        <w:rPr>
          <w:sz w:val="24"/>
          <w:szCs w:val="24"/>
        </w:rPr>
        <w:t xml:space="preserve"> and </w:t>
      </w:r>
      <w:r>
        <w:rPr>
          <w:b/>
          <w:sz w:val="24"/>
          <w:szCs w:val="24"/>
        </w:rPr>
        <w:t>2.5</w:t>
      </w:r>
      <w:r>
        <w:rPr>
          <w:sz w:val="24"/>
          <w:szCs w:val="24"/>
        </w:rPr>
        <w:t>. By looking at a graph, we can quickly see if it has an inverse or a direct relationship</w:t>
      </w:r>
    </w:p>
    <w:p w14:paraId="351F0CAE" w14:textId="50DDBFAD" w:rsidR="004E31D5" w:rsidRPr="004E31D5" w:rsidRDefault="004E31D5" w:rsidP="004E31D5">
      <w:pPr>
        <w:pStyle w:val="BodyText1"/>
        <w:numPr>
          <w:ilvl w:val="2"/>
          <w:numId w:val="36"/>
        </w:numPr>
        <w:spacing w:line="360" w:lineRule="auto"/>
        <w:rPr>
          <w:b/>
          <w:sz w:val="24"/>
          <w:szCs w:val="24"/>
        </w:rPr>
      </w:pPr>
      <w:r>
        <w:rPr>
          <w:sz w:val="24"/>
          <w:szCs w:val="24"/>
        </w:rPr>
        <w:t>If a model says one variable varies inversely with the other, the model is saying one variable rises while the other falls.</w:t>
      </w:r>
    </w:p>
    <w:p w14:paraId="660F3CFB" w14:textId="32780FD9" w:rsidR="004E31D5" w:rsidRPr="007A5F60" w:rsidRDefault="004E31D5" w:rsidP="004E31D5">
      <w:pPr>
        <w:pStyle w:val="BodyText1"/>
        <w:numPr>
          <w:ilvl w:val="2"/>
          <w:numId w:val="36"/>
        </w:numPr>
        <w:spacing w:line="360" w:lineRule="auto"/>
        <w:rPr>
          <w:b/>
          <w:sz w:val="24"/>
          <w:szCs w:val="24"/>
        </w:rPr>
      </w:pPr>
      <w:r>
        <w:rPr>
          <w:sz w:val="24"/>
          <w:szCs w:val="24"/>
        </w:rPr>
        <w:t>If a model says one variable varies directly with the other, the model is saying both variables rise or fall together.</w:t>
      </w:r>
    </w:p>
    <w:p w14:paraId="4304D51E" w14:textId="360A6B88" w:rsidR="007A5F60" w:rsidRPr="007A5F60" w:rsidRDefault="007A5F60" w:rsidP="004E31D5">
      <w:pPr>
        <w:pStyle w:val="BodyText1"/>
        <w:numPr>
          <w:ilvl w:val="2"/>
          <w:numId w:val="36"/>
        </w:numPr>
        <w:spacing w:line="360" w:lineRule="auto"/>
        <w:rPr>
          <w:b/>
          <w:sz w:val="24"/>
          <w:szCs w:val="24"/>
        </w:rPr>
      </w:pPr>
      <w:r>
        <w:rPr>
          <w:sz w:val="24"/>
          <w:szCs w:val="24"/>
        </w:rPr>
        <w:t>In economics, these relationships are often described as being “positively” and “negatively related.”</w:t>
      </w:r>
    </w:p>
    <w:p w14:paraId="48CC2423" w14:textId="7DEE6282" w:rsidR="007A5F60" w:rsidRPr="007A5F60" w:rsidRDefault="007A5F60" w:rsidP="007A5F60">
      <w:pPr>
        <w:pStyle w:val="BodyText1"/>
        <w:numPr>
          <w:ilvl w:val="1"/>
          <w:numId w:val="36"/>
        </w:numPr>
        <w:spacing w:line="360" w:lineRule="auto"/>
        <w:rPr>
          <w:b/>
          <w:sz w:val="24"/>
          <w:szCs w:val="24"/>
        </w:rPr>
      </w:pPr>
      <w:r>
        <w:rPr>
          <w:b/>
          <w:sz w:val="24"/>
          <w:szCs w:val="24"/>
        </w:rPr>
        <w:t>Figure 2.6</w:t>
      </w:r>
      <w:r>
        <w:rPr>
          <w:sz w:val="24"/>
          <w:szCs w:val="24"/>
        </w:rPr>
        <w:t xml:space="preserve"> shows a model describing how doctors employed in an HMO provide physical examinations.  The model is represented in four different ways:</w:t>
      </w:r>
    </w:p>
    <w:p w14:paraId="3D46162E" w14:textId="37320140" w:rsidR="007A5F60" w:rsidRPr="007A5F60" w:rsidRDefault="007A5F60" w:rsidP="007A5F60">
      <w:pPr>
        <w:pStyle w:val="BodyText1"/>
        <w:numPr>
          <w:ilvl w:val="2"/>
          <w:numId w:val="36"/>
        </w:numPr>
        <w:spacing w:line="360" w:lineRule="auto"/>
        <w:rPr>
          <w:b/>
          <w:sz w:val="24"/>
          <w:szCs w:val="24"/>
        </w:rPr>
      </w:pPr>
      <w:r>
        <w:rPr>
          <w:sz w:val="24"/>
          <w:szCs w:val="24"/>
        </w:rPr>
        <w:t>Words</w:t>
      </w:r>
    </w:p>
    <w:p w14:paraId="433A51D0" w14:textId="141E28F0" w:rsidR="007A5F60" w:rsidRPr="007A5F60" w:rsidRDefault="007A5F60" w:rsidP="007A5F60">
      <w:pPr>
        <w:pStyle w:val="BodyText1"/>
        <w:numPr>
          <w:ilvl w:val="2"/>
          <w:numId w:val="36"/>
        </w:numPr>
        <w:spacing w:line="360" w:lineRule="auto"/>
        <w:rPr>
          <w:b/>
          <w:sz w:val="24"/>
          <w:szCs w:val="24"/>
        </w:rPr>
      </w:pPr>
      <w:r>
        <w:rPr>
          <w:sz w:val="24"/>
          <w:szCs w:val="24"/>
        </w:rPr>
        <w:t>A numerical table</w:t>
      </w:r>
    </w:p>
    <w:p w14:paraId="64154E4F" w14:textId="0B29259C" w:rsidR="007A5F60" w:rsidRPr="007A5F60" w:rsidRDefault="007A5F60" w:rsidP="007A5F60">
      <w:pPr>
        <w:pStyle w:val="BodyText1"/>
        <w:numPr>
          <w:ilvl w:val="2"/>
          <w:numId w:val="36"/>
        </w:numPr>
        <w:spacing w:line="360" w:lineRule="auto"/>
        <w:rPr>
          <w:b/>
          <w:sz w:val="24"/>
          <w:szCs w:val="24"/>
        </w:rPr>
      </w:pPr>
      <w:r>
        <w:rPr>
          <w:sz w:val="24"/>
          <w:szCs w:val="24"/>
        </w:rPr>
        <w:t>A graph</w:t>
      </w:r>
    </w:p>
    <w:p w14:paraId="238307BA" w14:textId="77777777" w:rsidR="007A5F60" w:rsidRPr="007A5F60" w:rsidRDefault="007A5F60" w:rsidP="007A5F60">
      <w:pPr>
        <w:pStyle w:val="BodyText1"/>
        <w:numPr>
          <w:ilvl w:val="2"/>
          <w:numId w:val="36"/>
        </w:numPr>
        <w:spacing w:line="360" w:lineRule="auto"/>
        <w:rPr>
          <w:b/>
          <w:sz w:val="24"/>
          <w:szCs w:val="24"/>
        </w:rPr>
      </w:pPr>
      <w:r>
        <w:rPr>
          <w:sz w:val="24"/>
          <w:szCs w:val="24"/>
        </w:rPr>
        <w:t>Algebra</w:t>
      </w:r>
    </w:p>
    <w:p w14:paraId="449480A7" w14:textId="5BFCF16F" w:rsidR="007A5F60" w:rsidRPr="007A5F60" w:rsidRDefault="007A5F60" w:rsidP="007A5F60">
      <w:pPr>
        <w:pStyle w:val="BodyText1"/>
        <w:numPr>
          <w:ilvl w:val="2"/>
          <w:numId w:val="36"/>
        </w:numPr>
        <w:spacing w:line="360" w:lineRule="auto"/>
        <w:rPr>
          <w:b/>
          <w:sz w:val="24"/>
          <w:szCs w:val="24"/>
        </w:rPr>
      </w:pPr>
      <w:r>
        <w:rPr>
          <w:sz w:val="24"/>
          <w:szCs w:val="24"/>
        </w:rPr>
        <w:t>All four of these ways of representing models have advantages and disadvantages.  This book will cover all four methods.</w:t>
      </w:r>
    </w:p>
    <w:p w14:paraId="01C3943A" w14:textId="20938012" w:rsidR="007A5F60" w:rsidRPr="00A85529" w:rsidRDefault="007A5F60" w:rsidP="007A5F60">
      <w:pPr>
        <w:pStyle w:val="BodyText1"/>
        <w:numPr>
          <w:ilvl w:val="0"/>
          <w:numId w:val="36"/>
        </w:numPr>
        <w:spacing w:line="360" w:lineRule="auto"/>
        <w:rPr>
          <w:b/>
          <w:sz w:val="24"/>
          <w:szCs w:val="24"/>
        </w:rPr>
      </w:pPr>
      <w:r>
        <w:rPr>
          <w:sz w:val="24"/>
          <w:szCs w:val="24"/>
        </w:rPr>
        <w:lastRenderedPageBreak/>
        <w:t xml:space="preserve">To use models for prediction, economists use the assumption of </w:t>
      </w:r>
      <w:r>
        <w:rPr>
          <w:b/>
          <w:i/>
          <w:sz w:val="24"/>
          <w:szCs w:val="24"/>
        </w:rPr>
        <w:t>ceteris paribus</w:t>
      </w:r>
      <w:r>
        <w:rPr>
          <w:i/>
          <w:sz w:val="24"/>
          <w:szCs w:val="24"/>
        </w:rPr>
        <w:t xml:space="preserve">, </w:t>
      </w:r>
      <w:r>
        <w:rPr>
          <w:sz w:val="24"/>
          <w:szCs w:val="24"/>
        </w:rPr>
        <w:t xml:space="preserve">which means “all other things being equal.” </w:t>
      </w:r>
      <w:r w:rsidR="00A85529" w:rsidRPr="007A5F60">
        <w:rPr>
          <w:sz w:val="24"/>
          <w:szCs w:val="24"/>
        </w:rPr>
        <w:t>Economists focus on the impact of a single variable on an economic event this way</w:t>
      </w:r>
      <w:r w:rsidRPr="007A5F60">
        <w:rPr>
          <w:sz w:val="24"/>
          <w:szCs w:val="24"/>
        </w:rPr>
        <w:t>.</w:t>
      </w:r>
    </w:p>
    <w:p w14:paraId="55A4F11A" w14:textId="54C14343" w:rsidR="00A85529" w:rsidRPr="00922277" w:rsidRDefault="00A85529" w:rsidP="007A5F60">
      <w:pPr>
        <w:pStyle w:val="BodyText1"/>
        <w:numPr>
          <w:ilvl w:val="0"/>
          <w:numId w:val="36"/>
        </w:numPr>
        <w:spacing w:line="360" w:lineRule="auto"/>
        <w:rPr>
          <w:b/>
          <w:sz w:val="24"/>
          <w:szCs w:val="24"/>
        </w:rPr>
      </w:pPr>
      <w:r>
        <w:rPr>
          <w:sz w:val="24"/>
          <w:szCs w:val="24"/>
        </w:rPr>
        <w:t xml:space="preserve">Economists use existing models where possible, but new economic models come into being when </w:t>
      </w:r>
      <w:r w:rsidR="009949FB">
        <w:rPr>
          <w:sz w:val="24"/>
          <w:szCs w:val="24"/>
        </w:rPr>
        <w:t>existing models cannot explain new observations</w:t>
      </w:r>
      <w:r>
        <w:rPr>
          <w:sz w:val="24"/>
          <w:szCs w:val="24"/>
        </w:rPr>
        <w:t>.</w:t>
      </w:r>
      <w:r w:rsidR="009949FB">
        <w:rPr>
          <w:sz w:val="24"/>
          <w:szCs w:val="24"/>
        </w:rPr>
        <w:t xml:space="preserve">  Model development proceeds </w:t>
      </w:r>
      <w:r w:rsidR="00683AEB">
        <w:rPr>
          <w:sz w:val="24"/>
          <w:szCs w:val="24"/>
        </w:rPr>
        <w:t>similarly to other sciences, with the development of a hypothesis and testing, but existing models are also constantly tested.</w:t>
      </w:r>
      <w:r w:rsidR="009949FB">
        <w:rPr>
          <w:sz w:val="24"/>
          <w:szCs w:val="24"/>
        </w:rPr>
        <w:t xml:space="preserve"> </w:t>
      </w:r>
    </w:p>
    <w:p w14:paraId="7F7F9EAB" w14:textId="63D0FC40" w:rsidR="00597310" w:rsidRPr="00A820B4" w:rsidRDefault="00A55658" w:rsidP="00142024">
      <w:pPr>
        <w:pStyle w:val="Outline-A"/>
        <w:keepNext/>
        <w:keepLines/>
        <w:spacing w:line="360" w:lineRule="auto"/>
        <w:ind w:left="720" w:firstLine="0"/>
      </w:pPr>
      <w:r w:rsidRPr="00A820B4">
        <w:rPr>
          <w:noProof/>
        </w:rPr>
        <mc:AlternateContent>
          <mc:Choice Requires="wps">
            <w:drawing>
              <wp:anchor distT="4294967294" distB="4294967294" distL="114300" distR="114300" simplePos="0" relativeHeight="251663872" behindDoc="0" locked="0" layoutInCell="1" allowOverlap="1" wp14:anchorId="7A07753A" wp14:editId="0B293832">
                <wp:simplePos x="0" y="0"/>
                <wp:positionH relativeFrom="column">
                  <wp:posOffset>-74295</wp:posOffset>
                </wp:positionH>
                <wp:positionV relativeFrom="paragraph">
                  <wp:posOffset>212089</wp:posOffset>
                </wp:positionV>
                <wp:extent cx="5486400" cy="0"/>
                <wp:effectExtent l="0" t="0" r="0" b="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16E93F" id="Straight Connector 19" o:spid="_x0000_s1026" style="position:absolute;z-index:2516638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5pt,16.7pt" to="426.1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2/h/AEAAMMDAAAOAAAAZHJzL2Uyb0RvYy54bWysU12v2jAMfZ+0/xDlHVoYMKgoV1OBvdxt&#10;SNz9gJCkbbQ0jpJAQdP++5zwsbvtbVofIie2j32O3eXTudPkJJ1XYEo6GuaUSMNBKNOU9OvLdjCn&#10;xAdmBNNgZEkv0tOn1ds3y94WcgwtaCEdQRDji96WtA3BFlnmeSs75odgpUFnDa5jAa+uyYRjPaJ3&#10;Ohvn+SzrwQnrgEvv8XV9ddJVwq9rycOXuvYyEF1S7C2k06XzEM9stWRF45htFb+1wf6hi44pg0Uf&#10;UGsWGDk69RdUp7gDD3UYcugyqGvFZeKAbEb5H2z2LbMycUFxvH3I5P8fLP982jmiBM5uQYlhHc5o&#10;HxxTTRtIBcagguAIOlGp3voCEyqzc5ErP5u9fQb+zRMDVctMI1PHLxeLKKOYkf2WEi/eYr1D/wkE&#10;xrBjgCTbuXZdhERByDlN5/KYjjwHwvFxOpnPJjkOkd99GSvuidb58FFCR6JRUq1MFI4V7PTsQ2yE&#10;FfeQ+Gxgq7ROw9eG9CVdTMfTlOBBKxGdMcy75lBpR04srk/6Eiv0vA5zcDQigbWSic3NDkzpq43F&#10;tYl4SAXbuVnX/fi+yBeb+WY+GUzGs81gkgsx+LCtJoPZdvR+un63rqr16Met6j0/yRqVvM7kAOKy&#10;c3e5cVMS39tWx1V8fU9D+fXvrX4CAAD//wMAUEsDBBQABgAIAAAAIQD6KgNN3gAAAAkBAAAPAAAA&#10;ZHJzL2Rvd25yZXYueG1sTI9NT8MwDIbvSPyHyEhcpi39ADaVphMCeuPCAHH1Gq+taJyuybayX79M&#10;O8DR9qPXz5svR9OJPQ2utawgnkUgiCurW64VfH6U0wUI55E1dpZJwS85WBbXVzlm2h74nfYrX4sQ&#10;wi5DBY33fSalqxoy6Ga2Jw63jR0M+jAOtdQDHkK46WQSRQ/SYMvhQ4M9PTdU/ax2RoErv2hbHifV&#10;JPpOa0vJ9uXtFZW6vRmfHkF4Gv0fDGf9oA5FcFrbHWsnOgXTOJ4HVEGa3oEIwOI+SUGsLwtZ5PJ/&#10;g+IEAAD//wMAUEsBAi0AFAAGAAgAAAAhALaDOJL+AAAA4QEAABMAAAAAAAAAAAAAAAAAAAAAAFtD&#10;b250ZW50X1R5cGVzXS54bWxQSwECLQAUAAYACAAAACEAOP0h/9YAAACUAQAACwAAAAAAAAAAAAAA&#10;AAAvAQAAX3JlbHMvLnJlbHNQSwECLQAUAAYACAAAACEA4Ttv4fwBAADDAwAADgAAAAAAAAAAAAAA&#10;AAAuAgAAZHJzL2Uyb0RvYy54bWxQSwECLQAUAAYACAAAACEA+ioDTd4AAAAJAQAADwAAAAAAAAAA&#10;AAAAAABWBAAAZHJzL2Rvd25yZXYueG1sUEsFBgAAAAAEAAQA8wAAAGEFAAAAAA==&#10;"/>
            </w:pict>
          </mc:Fallback>
        </mc:AlternateContent>
      </w:r>
    </w:p>
    <w:p w14:paraId="5DF71396" w14:textId="4813F1F8" w:rsidR="00597310" w:rsidRPr="00A820B4" w:rsidRDefault="00142024" w:rsidP="00597310">
      <w:pPr>
        <w:widowControl w:val="0"/>
        <w:spacing w:line="360" w:lineRule="auto"/>
        <w:jc w:val="center"/>
        <w:rPr>
          <w:b/>
          <w:sz w:val="28"/>
          <w:szCs w:val="28"/>
        </w:rPr>
      </w:pPr>
      <w:r>
        <w:rPr>
          <w:b/>
          <w:sz w:val="28"/>
          <w:szCs w:val="28"/>
        </w:rPr>
        <w:t>2</w:t>
      </w:r>
      <w:r w:rsidR="004E6FA0" w:rsidRPr="00A820B4">
        <w:rPr>
          <w:b/>
          <w:sz w:val="28"/>
          <w:szCs w:val="28"/>
        </w:rPr>
        <w:t>.3</w:t>
      </w:r>
      <w:r w:rsidR="009E57EB" w:rsidRPr="00A820B4">
        <w:rPr>
          <w:b/>
          <w:sz w:val="28"/>
          <w:szCs w:val="28"/>
        </w:rPr>
        <w:t xml:space="preserve"> </w:t>
      </w:r>
      <w:r>
        <w:rPr>
          <w:b/>
          <w:sz w:val="28"/>
          <w:szCs w:val="28"/>
        </w:rPr>
        <w:t>Recommending Appropriate Policies</w:t>
      </w:r>
    </w:p>
    <w:p w14:paraId="6AB738EE" w14:textId="55EB9D5E" w:rsidR="00597310" w:rsidRPr="00A820B4" w:rsidRDefault="00A55658" w:rsidP="00052865">
      <w:pPr>
        <w:widowControl w:val="0"/>
        <w:spacing w:line="360" w:lineRule="auto"/>
        <w:jc w:val="center"/>
      </w:pPr>
      <w:r w:rsidRPr="00A820B4">
        <w:rPr>
          <w:noProof/>
        </w:rPr>
        <mc:AlternateContent>
          <mc:Choice Requires="wps">
            <w:drawing>
              <wp:anchor distT="4294967294" distB="4294967294" distL="114300" distR="114300" simplePos="0" relativeHeight="251666944" behindDoc="0" locked="0" layoutInCell="1" allowOverlap="1" wp14:anchorId="475D8F09" wp14:editId="6B4520F0">
                <wp:simplePos x="0" y="0"/>
                <wp:positionH relativeFrom="column">
                  <wp:posOffset>-74295</wp:posOffset>
                </wp:positionH>
                <wp:positionV relativeFrom="paragraph">
                  <wp:posOffset>25399</wp:posOffset>
                </wp:positionV>
                <wp:extent cx="5486400" cy="0"/>
                <wp:effectExtent l="0" t="0" r="0" b="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F18EC82" id="Straight Connector 18" o:spid="_x0000_s1026" style="position:absolute;z-index:2516669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5pt,2pt" to="426.1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IgE/AEAAMMDAAAOAAAAZHJzL2Uyb0RvYy54bWysU12v0zAMfUfiP0R939qNbmzVuivUbbxc&#10;YNIuPyBL0jYijaMkWzsh/jtO9sEF3hB9iJzYPrbPcVdPQ6fIWVgnQZfJZJwlRGgGXOqmTL6+7EaL&#10;hDhPNacKtCiTi3DJ0/rtm1VvCjGFFhQXliCIdkVvyqT13hRp6lgrOurGYIRGZw22ox6vtkm5pT2i&#10;dyqdZtk87cFyY4EJ5/B1c3Um64hf14L5L3XthCeqTLA3H08bz2M40/WKFo2lppXs1gb9hy46KjUW&#10;fUBtqKfkZOVfUJ1kFhzUfsygS6GuJRNxBpxmkv0xzaGlRsRZkBxnHjS5/wfLPp/3lkiO2qFSmnao&#10;0cFbKpvWkwq0RgbBEnQiU71xBSZUem/DrGzQB/MM7JsjGqqW6kbEjl8uBlEmISP9LSVcnMF6x/4T&#10;cIyhJw+RtqG2XYBEQsgQ1bk81BGDJwwfZ/linmcoIrv7UlrcE411/qOAjgSjTJTUgTha0POz86ER&#10;WtxDwrOGnVQqiq806ctkOZvOYoIDJXlwhjBnm2OlLDnTsD7xi1Oh53WYhZPmEawVlG9vtqdSXW0s&#10;rnTAw1GwnZt13Y/vy2y5XWwX+SifzrejPON89GFX5aP5bvJ+tnm3qarN5Met6j0/0hqYvGpyBH7Z&#10;2zvduClx3ttWh1V8fY+i/Pr31j8BAAD//wMAUEsDBBQABgAIAAAAIQANzTnn3AAAAAcBAAAPAAAA&#10;ZHJzL2Rvd25yZXYueG1sTI/NTsMwEITvSLyDtUhcqtZJyk8V4lQIyI0LBcR1Gy9JRLxOY7cNPD0L&#10;FziOZjTzTbGeXK8ONIbOs4F0kYAirr3tuDHw8lzNV6BCRLbYeyYDnxRgXZ6eFJhbf+QnOmxio6SE&#10;Q44G2hiHXOtQt+QwLPxALN67Hx1GkWOj7YhHKXe9zpLkSjvsWBZaHOiupfpjs3cGQvVKu+prVs+S&#10;t2XjKdvdPz6gMedn0+0NqEhT/AvDD76gQylMW79nG1RvYJ6m1xI1cCGXxF9dZktQ21+ty0L/5y+/&#10;AQAA//8DAFBLAQItABQABgAIAAAAIQC2gziS/gAAAOEBAAATAAAAAAAAAAAAAAAAAAAAAABbQ29u&#10;dGVudF9UeXBlc10ueG1sUEsBAi0AFAAGAAgAAAAhADj9If/WAAAAlAEAAAsAAAAAAAAAAAAAAAAA&#10;LwEAAF9yZWxzLy5yZWxzUEsBAi0AFAAGAAgAAAAhAOzsiAT8AQAAwwMAAA4AAAAAAAAAAAAAAAAA&#10;LgIAAGRycy9lMm9Eb2MueG1sUEsBAi0AFAAGAAgAAAAhAA3NOefcAAAABwEAAA8AAAAAAAAAAAAA&#10;AAAAVgQAAGRycy9kb3ducmV2LnhtbFBLBQYAAAAABAAEAPMAAABfBQAAAAA=&#10;"/>
            </w:pict>
          </mc:Fallback>
        </mc:AlternateContent>
      </w:r>
    </w:p>
    <w:p w14:paraId="0E6D2774" w14:textId="20AE7583" w:rsidR="00052865" w:rsidRPr="00A820B4" w:rsidRDefault="00052865" w:rsidP="00052865">
      <w:pPr>
        <w:widowControl w:val="0"/>
        <w:spacing w:line="360" w:lineRule="auto"/>
        <w:ind w:left="567"/>
        <w:jc w:val="center"/>
        <w:rPr>
          <w:b/>
        </w:rPr>
      </w:pPr>
      <w:r w:rsidRPr="00A820B4">
        <w:rPr>
          <w:b/>
        </w:rPr>
        <w:t>Section Objectives</w:t>
      </w:r>
    </w:p>
    <w:p w14:paraId="1CEE87B0" w14:textId="03D537C3" w:rsidR="00142024" w:rsidRDefault="009865D3" w:rsidP="00A80EE6">
      <w:pPr>
        <w:pStyle w:val="ListParagraph"/>
        <w:widowControl w:val="0"/>
        <w:numPr>
          <w:ilvl w:val="0"/>
          <w:numId w:val="5"/>
        </w:numPr>
        <w:spacing w:line="360" w:lineRule="auto"/>
        <w:ind w:left="720"/>
        <w:rPr>
          <w:noProof/>
        </w:rPr>
      </w:pPr>
      <w:r>
        <w:t>Discuss the role of economics in the development of government policies.</w:t>
      </w:r>
    </w:p>
    <w:p w14:paraId="25C8EA2A" w14:textId="58B2D20F" w:rsidR="009865D3" w:rsidRDefault="009865D3" w:rsidP="00A80EE6">
      <w:pPr>
        <w:pStyle w:val="ListParagraph"/>
        <w:widowControl w:val="0"/>
        <w:numPr>
          <w:ilvl w:val="0"/>
          <w:numId w:val="5"/>
        </w:numPr>
        <w:spacing w:line="360" w:lineRule="auto"/>
        <w:ind w:left="720"/>
        <w:rPr>
          <w:noProof/>
        </w:rPr>
      </w:pPr>
      <w:r>
        <w:t xml:space="preserve">Explain the difference between </w:t>
      </w:r>
      <w:r>
        <w:rPr>
          <w:b/>
        </w:rPr>
        <w:t>normative</w:t>
      </w:r>
      <w:r>
        <w:t xml:space="preserve"> and </w:t>
      </w:r>
      <w:r>
        <w:rPr>
          <w:b/>
        </w:rPr>
        <w:t xml:space="preserve">positive </w:t>
      </w:r>
      <w:r>
        <w:t>economics.</w:t>
      </w:r>
    </w:p>
    <w:p w14:paraId="5F316B87" w14:textId="77777777" w:rsidR="00C55031" w:rsidRDefault="00C55031" w:rsidP="00A80EE6">
      <w:pPr>
        <w:pStyle w:val="ListParagraph"/>
        <w:widowControl w:val="0"/>
        <w:numPr>
          <w:ilvl w:val="0"/>
          <w:numId w:val="5"/>
        </w:numPr>
        <w:spacing w:line="360" w:lineRule="auto"/>
        <w:ind w:left="720"/>
        <w:rPr>
          <w:noProof/>
        </w:rPr>
      </w:pPr>
    </w:p>
    <w:p w14:paraId="5F63DC43" w14:textId="57C78963" w:rsidR="004E6FA0" w:rsidRPr="00A820B4" w:rsidRDefault="00A55658" w:rsidP="00142024">
      <w:pPr>
        <w:pStyle w:val="ListParagraph"/>
        <w:widowControl w:val="0"/>
        <w:spacing w:line="360" w:lineRule="auto"/>
        <w:rPr>
          <w:noProof/>
        </w:rPr>
      </w:pPr>
      <w:r w:rsidRPr="00A820B4">
        <w:rPr>
          <w:noProof/>
        </w:rPr>
        <mc:AlternateContent>
          <mc:Choice Requires="wps">
            <w:drawing>
              <wp:anchor distT="4294967294" distB="4294967294" distL="114300" distR="114300" simplePos="0" relativeHeight="251665920" behindDoc="0" locked="0" layoutInCell="1" allowOverlap="1" wp14:anchorId="560D7AC4" wp14:editId="5E2B9A7A">
                <wp:simplePos x="0" y="0"/>
                <wp:positionH relativeFrom="column">
                  <wp:posOffset>-74295</wp:posOffset>
                </wp:positionH>
                <wp:positionV relativeFrom="paragraph">
                  <wp:posOffset>174624</wp:posOffset>
                </wp:positionV>
                <wp:extent cx="5486400" cy="0"/>
                <wp:effectExtent l="0" t="0" r="0" b="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B35EB56" id="Straight Connector 17" o:spid="_x0000_s1026" style="position:absolute;z-index:2516659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5pt,13.75pt" to="426.1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aS/QEAAMMDAAAOAAAAZHJzL2Uyb0RvYy54bWysU02P2jAQvVfqf7B8ZxMosBARVlWAXrZd&#10;JLY/wNhOYtXxWLYhoKr/vWPz0W17q5qDNfbMvJn3ZrJ4OnWaHKXzCkxJhw85JdJwEMo0Jf36uhnM&#10;KPGBGcE0GFnSs/T0afn+3aK3hRxBC1pIRxDE+KK3JW1DsEWWed7KjvkHsNKgswbXsYBX12TCsR7R&#10;O52N8nya9eCEdcCl9/i6ujjpMuHXteThpa69DESXFHsL6XTp3MczWy5Y0ThmW8WvbbB/6KJjymDR&#10;O9SKBUYOTv0F1SnuwEMdHjh0GdS14jJxQDbD/A82u5ZZmbigON7eZfL/D5Z/OW4dUQJn90iJYR3O&#10;aBccU00bSAXGoILgCDpRqd76AhMqs3WRKz+ZnX0G/s0TA1XLTCNTx69niyjDmJH9lhIv3mK9ff8Z&#10;BMawQ4Ak26l2XYREQcgpTed8n448BcLxcTKeTcc5DpHffBkrbonW+fBJQkeiUVKtTBSOFez47ENs&#10;hBW3kPhsYKO0TsPXhvQlnU9Gk5TgQSsRnTHMu2ZfaUeOLK5P+hIr9LwNc3AwIoG1kon11Q5M6YuN&#10;xbWJeEgF27lal/34Ps/n69l6Nh6MR9P1YJwLMfi4qcaD6Wb4OFl9WFXVavjjWvWWn2SNSl5msgdx&#10;3rqb3Lgpie91q+Mqvr2nofz695Y/AQAA//8DAFBLAwQUAAYACAAAACEArb19Pd8AAAAJAQAADwAA&#10;AGRycy9kb3ducmV2LnhtbEyPTU/CQBCG7yT+h82YeCGwbQkfKd0So/bmRdBwHbpj29idLd0Fqr/e&#10;NRzkODNP3nnebDOYVpypd41lBfE0AkFcWt1wpeB9V0xWIJxH1thaJgXf5GCT340yTLW98Budt74S&#10;IYRdigpq77tUSlfWZNBNbUccbp+2N+jD2FdS93gJ4aaVSRQtpMGGw4caO3qqqfzanowCV3zQsfgZ&#10;l+NoP6ssJcfn1xdU6uF+eFyD8DT4fxj+9IM65MHpYE+snWgVTOJ4GVAFyXIOIgCreTIDcbguZJ7J&#10;2wb5LwAAAP//AwBQSwECLQAUAAYACAAAACEAtoM4kv4AAADhAQAAEwAAAAAAAAAAAAAAAAAAAAAA&#10;W0NvbnRlbnRfVHlwZXNdLnhtbFBLAQItABQABgAIAAAAIQA4/SH/1gAAAJQBAAALAAAAAAAAAAAA&#10;AAAAAC8BAABfcmVscy8ucmVsc1BLAQItABQABgAIAAAAIQBgYlaS/QEAAMMDAAAOAAAAAAAAAAAA&#10;AAAAAC4CAABkcnMvZTJvRG9jLnhtbFBLAQItABQABgAIAAAAIQCtvX093wAAAAkBAAAPAAAAAAAA&#10;AAAAAAAAAFcEAABkcnMvZG93bnJldi54bWxQSwUGAAAAAAQABADzAAAAYwUAAAAA&#10;"/>
            </w:pict>
          </mc:Fallback>
        </mc:AlternateContent>
      </w:r>
    </w:p>
    <w:p w14:paraId="31D00649" w14:textId="77777777" w:rsidR="00597310" w:rsidRPr="00A820B4" w:rsidRDefault="00597310" w:rsidP="005F1A78">
      <w:pPr>
        <w:widowControl w:val="0"/>
        <w:tabs>
          <w:tab w:val="num" w:pos="1080"/>
        </w:tabs>
        <w:spacing w:line="360" w:lineRule="auto"/>
        <w:jc w:val="center"/>
        <w:rPr>
          <w:b/>
          <w:noProof/>
          <w:sz w:val="28"/>
          <w:szCs w:val="28"/>
        </w:rPr>
      </w:pPr>
      <w:r w:rsidRPr="00A820B4">
        <w:rPr>
          <w:b/>
          <w:noProof/>
          <w:sz w:val="28"/>
          <w:szCs w:val="28"/>
        </w:rPr>
        <w:t>Section Outline</w:t>
      </w:r>
    </w:p>
    <w:p w14:paraId="148DF1B1" w14:textId="77777777" w:rsidR="00597310" w:rsidRPr="00A820B4" w:rsidRDefault="00A55658" w:rsidP="00597310">
      <w:pPr>
        <w:widowControl w:val="0"/>
        <w:tabs>
          <w:tab w:val="num" w:pos="1080"/>
        </w:tabs>
        <w:spacing w:line="360" w:lineRule="auto"/>
      </w:pPr>
      <w:r w:rsidRPr="00A820B4">
        <w:rPr>
          <w:noProof/>
        </w:rPr>
        <mc:AlternateContent>
          <mc:Choice Requires="wps">
            <w:drawing>
              <wp:anchor distT="4294967294" distB="4294967294" distL="114300" distR="114300" simplePos="0" relativeHeight="251664896" behindDoc="0" locked="0" layoutInCell="1" allowOverlap="1" wp14:anchorId="49D21C07" wp14:editId="1C8A0CFD">
                <wp:simplePos x="0" y="0"/>
                <wp:positionH relativeFrom="column">
                  <wp:posOffset>-66040</wp:posOffset>
                </wp:positionH>
                <wp:positionV relativeFrom="paragraph">
                  <wp:posOffset>1904</wp:posOffset>
                </wp:positionV>
                <wp:extent cx="5486400" cy="0"/>
                <wp:effectExtent l="0" t="0" r="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72A0D31" id="Straight Connector 16" o:spid="_x0000_s1026" style="position:absolute;z-index:2516648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pt,.15pt" to="426.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bF3/AEAAMMDAAAOAAAAZHJzL2Uyb0RvYy54bWysU12v2jAMfZ+0/xDlHVoYMKgoV1OBvdxt&#10;SNz9gJCkbbQ0jpJAQdP++5zwsbvtbVofIie2j32O3eXTudPkJJ1XYEo6GuaUSMNBKNOU9OvLdjCn&#10;xAdmBNNgZEkv0tOn1ds3y94WcgwtaCEdQRDji96WtA3BFlnmeSs75odgpUFnDa5jAa+uyYRjPaJ3&#10;Ohvn+SzrwQnrgEvv8XV9ddJVwq9rycOXuvYyEF1S7C2k06XzEM9stWRF45htFb+1wf6hi44pg0Uf&#10;UGsWGDk69RdUp7gDD3UYcugyqGvFZeKAbEb5H2z2LbMycUFxvH3I5P8fLP982jmiBM5uRolhHc5o&#10;HxxTTRtIBcagguAIOlGp3voCEyqzc5ErP5u9fQb+zRMDVctMI1PHLxeLKKOYkf2WEi/eYr1D/wkE&#10;xrBjgCTbuXZdhERByDlN5/KYjjwHwvFxOpnPJjkOkd99GSvuidb58FFCR6JRUq1MFI4V7PTsQ2yE&#10;FfeQ+Gxgq7ROw9eG9CVdTMfTlOBBKxGdMcy75lBpR04srk/6Eiv0vA5zcDQigbWSic3NDkzpq43F&#10;tYl4SAXbuVnX/fi+yBeb+WY+GUzGs81gkgsx+LCtJoPZdvR+un63rqr16Met6j0/yRqVvM7kAOKy&#10;c3e5cVMS39tWx1V8fU9D+fXvrX4CAAD//wMAUEsDBBQABgAIAAAAIQCluDny2gAAAAUBAAAPAAAA&#10;ZHJzL2Rvd25yZXYueG1sTI7BbsIwEETvlfgHayv1gsCGUIRCHITa5tYLtFWvS7wkUeN1iA2k/fqa&#10;U3sczejNyzaDbcWFet841jCbKhDEpTMNVxre34rJCoQPyAZbx6Thmzxs8tFdhqlxV97RZR8qESHs&#10;U9RQh9ClUvqyJot+6jri2B1dbzHE2FfS9HiNcNvKuVJLabHh+FBjR081lV/7s9Xgiw86FT/jcqw+&#10;k8rR/PT8+oJaP9wP2zWIQEP4G8NNP6pDHp0O7szGi1bDZKYWcaohARHr1WOyBHG4RZln8r99/gsA&#10;AP//AwBQSwECLQAUAAYACAAAACEAtoM4kv4AAADhAQAAEwAAAAAAAAAAAAAAAAAAAAAAW0NvbnRl&#10;bnRfVHlwZXNdLnhtbFBLAQItABQABgAIAAAAIQA4/SH/1gAAAJQBAAALAAAAAAAAAAAAAAAAAC8B&#10;AABfcmVscy8ucmVsc1BLAQItABQABgAIAAAAIQBttbF3/AEAAMMDAAAOAAAAAAAAAAAAAAAAAC4C&#10;AABkcnMvZTJvRG9jLnhtbFBLAQItABQABgAIAAAAIQCluDny2gAAAAUBAAAPAAAAAAAAAAAAAAAA&#10;AFYEAABkcnMvZG93bnJldi54bWxQSwUGAAAAAAQABADzAAAAXQUAAAAA&#10;"/>
            </w:pict>
          </mc:Fallback>
        </mc:AlternateContent>
      </w:r>
    </w:p>
    <w:p w14:paraId="373E5E7A" w14:textId="77777777" w:rsidR="009865D3" w:rsidRDefault="009865D3" w:rsidP="009865D3">
      <w:pPr>
        <w:pStyle w:val="ListParagraph"/>
        <w:numPr>
          <w:ilvl w:val="0"/>
          <w:numId w:val="38"/>
        </w:numPr>
        <w:spacing w:line="360" w:lineRule="auto"/>
        <w:ind w:left="810"/>
      </w:pPr>
      <w:r>
        <w:t xml:space="preserve">Ever since the </w:t>
      </w:r>
      <w:r>
        <w:rPr>
          <w:i/>
        </w:rPr>
        <w:t xml:space="preserve">Wealth of Nations </w:t>
      </w:r>
      <w:r>
        <w:t xml:space="preserve">by Adam Smith, economists have been motivated by a desire to improve government policy. </w:t>
      </w:r>
    </w:p>
    <w:p w14:paraId="50236339" w14:textId="2C2C49C8" w:rsidR="009865D3" w:rsidRDefault="009865D3" w:rsidP="009865D3">
      <w:pPr>
        <w:pStyle w:val="ListParagraph"/>
        <w:numPr>
          <w:ilvl w:val="1"/>
          <w:numId w:val="38"/>
        </w:numPr>
        <w:spacing w:line="360" w:lineRule="auto"/>
        <w:ind w:left="1080"/>
      </w:pPr>
      <w:r>
        <w:t xml:space="preserve">Smith argued for a system of </w:t>
      </w:r>
      <w:r>
        <w:rPr>
          <w:i/>
        </w:rPr>
        <w:t>lassiez faire</w:t>
      </w:r>
      <w:r>
        <w:t xml:space="preserve"> – little government control.</w:t>
      </w:r>
    </w:p>
    <w:p w14:paraId="30BA4BD1" w14:textId="437B211A" w:rsidR="005A7DA4" w:rsidRDefault="009865D3" w:rsidP="008955C7">
      <w:pPr>
        <w:pStyle w:val="ListParagraph"/>
        <w:numPr>
          <w:ilvl w:val="1"/>
          <w:numId w:val="38"/>
        </w:numPr>
        <w:spacing w:line="360" w:lineRule="auto"/>
        <w:ind w:left="1080"/>
      </w:pPr>
      <w:r>
        <w:t>Karl Marx saw contradictions in capitalism and argued against the lass</w:t>
      </w:r>
      <w:r w:rsidR="005A7DA4">
        <w:t xml:space="preserve">iez-faire approach and for </w:t>
      </w:r>
      <w:r w:rsidR="005A7DA4">
        <w:rPr>
          <w:b/>
        </w:rPr>
        <w:t>socialism</w:t>
      </w:r>
      <w:r w:rsidR="005A7DA4">
        <w:t>, an economic system where government owns the means of production</w:t>
      </w:r>
    </w:p>
    <w:p w14:paraId="317D7E56" w14:textId="77777777" w:rsidR="005A7DA4" w:rsidRDefault="005A7DA4" w:rsidP="005A7DA4">
      <w:pPr>
        <w:pStyle w:val="ListParagraph"/>
        <w:numPr>
          <w:ilvl w:val="2"/>
          <w:numId w:val="38"/>
        </w:numPr>
        <w:spacing w:line="360" w:lineRule="auto"/>
        <w:ind w:left="1440" w:hanging="450"/>
      </w:pPr>
      <w:r>
        <w:t>Marx said relatively little about what socialism would look like</w:t>
      </w:r>
    </w:p>
    <w:p w14:paraId="7D891F14" w14:textId="3BBCBFEB" w:rsidR="005A7DA4" w:rsidRDefault="005A7DA4" w:rsidP="005A7DA4">
      <w:pPr>
        <w:pStyle w:val="ListParagraph"/>
        <w:numPr>
          <w:ilvl w:val="2"/>
          <w:numId w:val="38"/>
        </w:numPr>
        <w:spacing w:line="360" w:lineRule="auto"/>
        <w:ind w:left="1440" w:hanging="450"/>
      </w:pPr>
      <w:r>
        <w:t>His writings still inspired the centrally planned economies in Eastern Europe, China, and the former Soviet Union.</w:t>
      </w:r>
    </w:p>
    <w:p w14:paraId="531B7DA6" w14:textId="60FE9A67" w:rsidR="005A7DA4" w:rsidRDefault="005A7DA4" w:rsidP="005A7DA4">
      <w:pPr>
        <w:pStyle w:val="ListParagraph"/>
        <w:numPr>
          <w:ilvl w:val="2"/>
          <w:numId w:val="38"/>
        </w:numPr>
        <w:spacing w:line="360" w:lineRule="auto"/>
        <w:ind w:left="1440" w:hanging="450"/>
      </w:pPr>
      <w:r>
        <w:t xml:space="preserve">Most countries have now rejected the command economy, but in many modern market economies, the government plays a large role.  These economies are sometimes referred to as </w:t>
      </w:r>
      <w:r>
        <w:rPr>
          <w:b/>
        </w:rPr>
        <w:t>mixed economies</w:t>
      </w:r>
      <w:r>
        <w:t>.</w:t>
      </w:r>
    </w:p>
    <w:p w14:paraId="2276564F" w14:textId="72A8A0FF" w:rsidR="005A7DA4" w:rsidRDefault="00C55031" w:rsidP="005A7DA4">
      <w:pPr>
        <w:pStyle w:val="ListParagraph"/>
        <w:numPr>
          <w:ilvl w:val="0"/>
          <w:numId w:val="38"/>
        </w:numPr>
        <w:spacing w:line="360" w:lineRule="auto"/>
        <w:ind w:left="810"/>
      </w:pPr>
      <w:r>
        <w:t>In debating the role of government in the economy, economists distinguish between positive and normative economics.</w:t>
      </w:r>
    </w:p>
    <w:p w14:paraId="4A355A6F" w14:textId="30662235" w:rsidR="00C55031" w:rsidRPr="00C55031" w:rsidRDefault="00C55031" w:rsidP="00C55031">
      <w:pPr>
        <w:pStyle w:val="ListParagraph"/>
        <w:numPr>
          <w:ilvl w:val="1"/>
          <w:numId w:val="38"/>
        </w:numPr>
        <w:spacing w:line="360" w:lineRule="auto"/>
        <w:ind w:left="1080"/>
      </w:pPr>
      <w:r>
        <w:rPr>
          <w:b/>
        </w:rPr>
        <w:t>Positive economics</w:t>
      </w:r>
      <w:r>
        <w:t xml:space="preserve"> is about what </w:t>
      </w:r>
      <w:r>
        <w:rPr>
          <w:i/>
        </w:rPr>
        <w:t>is</w:t>
      </w:r>
    </w:p>
    <w:p w14:paraId="593B2385" w14:textId="38630ACF" w:rsidR="00C55031" w:rsidRPr="00C55031" w:rsidRDefault="00C55031" w:rsidP="00C55031">
      <w:pPr>
        <w:pStyle w:val="ListParagraph"/>
        <w:numPr>
          <w:ilvl w:val="1"/>
          <w:numId w:val="38"/>
        </w:numPr>
        <w:spacing w:line="360" w:lineRule="auto"/>
        <w:ind w:left="1080"/>
      </w:pPr>
      <w:r>
        <w:rPr>
          <w:b/>
        </w:rPr>
        <w:lastRenderedPageBreak/>
        <w:t xml:space="preserve">Normative economics </w:t>
      </w:r>
      <w:r>
        <w:t xml:space="preserve">describes what </w:t>
      </w:r>
      <w:r>
        <w:rPr>
          <w:i/>
        </w:rPr>
        <w:t>should be</w:t>
      </w:r>
    </w:p>
    <w:p w14:paraId="4B093FF6" w14:textId="1F80144B" w:rsidR="0066734C" w:rsidRPr="00C55031" w:rsidRDefault="00C55031" w:rsidP="0066734C">
      <w:pPr>
        <w:pStyle w:val="Outline-A"/>
        <w:numPr>
          <w:ilvl w:val="0"/>
          <w:numId w:val="38"/>
        </w:numPr>
        <w:spacing w:line="360" w:lineRule="auto"/>
        <w:ind w:left="810"/>
        <w:rPr>
          <w:sz w:val="24"/>
          <w:szCs w:val="24"/>
        </w:rPr>
      </w:pPr>
      <w:r w:rsidRPr="00C55031">
        <w:rPr>
          <w:sz w:val="24"/>
          <w:szCs w:val="24"/>
        </w:rPr>
        <w:fldChar w:fldCharType="begin"/>
      </w:r>
      <w:r w:rsidRPr="00C55031">
        <w:rPr>
          <w:sz w:val="24"/>
          <w:szCs w:val="24"/>
        </w:rPr>
        <w:instrText xml:space="preserve"> seq NL1 \r 0 \h </w:instrText>
      </w:r>
      <w:r w:rsidRPr="00C55031">
        <w:rPr>
          <w:sz w:val="24"/>
          <w:szCs w:val="24"/>
        </w:rPr>
        <w:fldChar w:fldCharType="end"/>
      </w:r>
      <w:r w:rsidRPr="00C55031">
        <w:rPr>
          <w:sz w:val="24"/>
          <w:szCs w:val="24"/>
        </w:rPr>
        <w:t>Economics is ind</w:t>
      </w:r>
      <w:r>
        <w:rPr>
          <w:sz w:val="24"/>
          <w:szCs w:val="24"/>
        </w:rPr>
        <w:t>ependent of political parties;</w:t>
      </w:r>
      <w:r w:rsidRPr="00C55031">
        <w:rPr>
          <w:sz w:val="24"/>
          <w:szCs w:val="24"/>
        </w:rPr>
        <w:t xml:space="preserve"> </w:t>
      </w:r>
      <w:r>
        <w:rPr>
          <w:sz w:val="24"/>
          <w:szCs w:val="24"/>
        </w:rPr>
        <w:t xml:space="preserve">it </w:t>
      </w:r>
      <w:r w:rsidRPr="00C55031">
        <w:rPr>
          <w:sz w:val="24"/>
          <w:szCs w:val="24"/>
        </w:rPr>
        <w:t>is a set of tools that aid in thinking.</w:t>
      </w:r>
      <w:r>
        <w:rPr>
          <w:sz w:val="24"/>
          <w:szCs w:val="24"/>
        </w:rPr>
        <w:t xml:space="preserve">  However, </w:t>
      </w:r>
      <w:r w:rsidR="0066734C">
        <w:rPr>
          <w:sz w:val="24"/>
          <w:szCs w:val="24"/>
        </w:rPr>
        <w:t>it is not always used in a purely scientific way, often being referenced in the political sphere. Economics is not the only factor in policy issues.</w:t>
      </w:r>
    </w:p>
    <w:p w14:paraId="4AA2720D" w14:textId="61655543" w:rsidR="00C55031" w:rsidRPr="0066734C" w:rsidRDefault="00C55031" w:rsidP="0066734C">
      <w:pPr>
        <w:pStyle w:val="Outline-A"/>
        <w:numPr>
          <w:ilvl w:val="0"/>
          <w:numId w:val="38"/>
        </w:numPr>
        <w:spacing w:line="360" w:lineRule="auto"/>
        <w:ind w:left="810"/>
        <w:rPr>
          <w:sz w:val="24"/>
          <w:szCs w:val="24"/>
        </w:rPr>
      </w:pPr>
      <w:r w:rsidRPr="0066734C">
        <w:rPr>
          <w:sz w:val="24"/>
          <w:szCs w:val="24"/>
        </w:rPr>
        <w:fldChar w:fldCharType="begin"/>
      </w:r>
      <w:r w:rsidRPr="0066734C">
        <w:rPr>
          <w:sz w:val="24"/>
          <w:szCs w:val="24"/>
        </w:rPr>
        <w:instrText xml:space="preserve"> seq NL1 \r 0 \h </w:instrText>
      </w:r>
      <w:r w:rsidRPr="0066734C">
        <w:rPr>
          <w:sz w:val="24"/>
          <w:szCs w:val="24"/>
        </w:rPr>
        <w:fldChar w:fldCharType="end"/>
      </w:r>
      <w:r w:rsidRPr="0066734C">
        <w:rPr>
          <w:sz w:val="24"/>
          <w:szCs w:val="24"/>
        </w:rPr>
        <w:t xml:space="preserve">Economists do not always agree in their policy recommendations. </w:t>
      </w:r>
    </w:p>
    <w:p w14:paraId="06EB5109" w14:textId="4FBC1547" w:rsidR="00FA6208" w:rsidRPr="00A820B4" w:rsidRDefault="00FA6208" w:rsidP="005A7DA4">
      <w:pPr>
        <w:pStyle w:val="ListParagraph"/>
        <w:spacing w:line="360" w:lineRule="auto"/>
        <w:ind w:left="1800"/>
      </w:pPr>
      <w:r w:rsidRPr="00A820B4">
        <w:rPr>
          <w:noProof/>
        </w:rPr>
        <mc:AlternateContent>
          <mc:Choice Requires="wps">
            <w:drawing>
              <wp:anchor distT="4294967294" distB="4294967294" distL="114300" distR="114300" simplePos="0" relativeHeight="251675136" behindDoc="0" locked="0" layoutInCell="1" allowOverlap="1" wp14:anchorId="77211495" wp14:editId="4B1F8DB1">
                <wp:simplePos x="0" y="0"/>
                <wp:positionH relativeFrom="column">
                  <wp:posOffset>-74295</wp:posOffset>
                </wp:positionH>
                <wp:positionV relativeFrom="paragraph">
                  <wp:posOffset>212089</wp:posOffset>
                </wp:positionV>
                <wp:extent cx="5486400" cy="0"/>
                <wp:effectExtent l="0" t="0" r="0" b="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3D53DB1" id="Straight Connector 25" o:spid="_x0000_s1026" style="position:absolute;z-index:2516751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5pt,16.7pt" to="426.1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xUA+gEAAMMDAAAOAAAAZHJzL2Uyb0RvYy54bWysU12v2jAMfZ+0/xDlHVoYMKgoV1OBvdxt&#10;SNz9gJCkbbQ0jpJAQdP++5zwse3ubVofIjuOj32O3eXTudPkJJ1XYEo6GuaUSMNBKNOU9OvLdjCn&#10;xAdmBNNgZEkv0tOn1ds3y94WcgwtaCEdQRDji96WtA3BFlnmeSs75odgpcFgDa5jAV3XZMKxHtE7&#10;nY3zfJb14IR1wKX3eLu+Bukq4de15OFLXXsZiC4p9hbS6dJ5iGe2WrKiccy2it/aYP/QRceUwaIP&#10;qDULjByd+guqU9yBhzoMOXQZ1LXiMnFANqP8FZt9y6xMXFAcbx8y+f8Hyz+fdo4oUdLxlBLDOpzR&#10;PjimmjaQCoxBBcERDKJSvfUFJlRm5yJXfjZ7+wz8mycGqpaZRqaOXy4WUUYxI/sjJTreYr1D/wkE&#10;vmHHAEm2c+26CImCkHOazuUxHXkOhOPldDKfTXIcIr/HMlbcE63z4aOEjkSjpFqZKBwr2OnZh9gI&#10;K+5P4rWBrdI6DV8b0pd0MUWKMeJBKxGDyXHNodKOnFhcn/QlVq+eOTgakcBaycTmZgem9NXG4tpE&#10;PKSC7dys6358X+SLzXwznwwm49lmMMmFGHzYVpPBbDt6P12/W1fVevTjVvWen2SNSl5ncgBx2bm7&#10;3Lgpie9tq+Mq/u6nofz691Y/AQAA//8DAFBLAwQUAAYACAAAACEA+ioDTd4AAAAJAQAADwAAAGRy&#10;cy9kb3ducmV2LnhtbEyPTU/DMAyG70j8h8hIXKYt/QA2laYTAnrjwgBx9RqvrWicrsm2sl+/TDvA&#10;0faj18+bL0fTiT0NrrWsIJ5FIIgrq1uuFXx+lNMFCOeRNXaWScEvOVgW11c5Ztoe+J32K1+LEMIu&#10;QwWN930mpasaMuhmticOt40dDPowDrXUAx5CuOlkEkUP0mDL4UODPT03VP2sdkaBK79oWx4n1ST6&#10;TmtLyfbl7RWVur0Znx5BeBr9Hwxn/aAORXBa2x1rJzoF0zieB1RBmt6BCMDiPklBrC8LWeTyf4Pi&#10;BAAA//8DAFBLAQItABQABgAIAAAAIQC2gziS/gAAAOEBAAATAAAAAAAAAAAAAAAAAAAAAABbQ29u&#10;dGVudF9UeXBlc10ueG1sUEsBAi0AFAAGAAgAAAAhADj9If/WAAAAlAEAAAsAAAAAAAAAAAAAAAAA&#10;LwEAAF9yZWxzLy5yZWxzUEsBAi0AFAAGAAgAAAAhAIVnFQD6AQAAwwMAAA4AAAAAAAAAAAAAAAAA&#10;LgIAAGRycy9lMm9Eb2MueG1sUEsBAi0AFAAGAAgAAAAhAPoqA03eAAAACQEAAA8AAAAAAAAAAAAA&#10;AAAAVAQAAGRycy9kb3ducmV2LnhtbFBLBQYAAAAABAAEAPMAAABfBQAAAAA=&#10;"/>
            </w:pict>
          </mc:Fallback>
        </mc:AlternateContent>
      </w:r>
    </w:p>
    <w:p w14:paraId="0C908B35" w14:textId="57DC877E" w:rsidR="00FA6208" w:rsidRPr="00A820B4" w:rsidRDefault="00142024" w:rsidP="00FA6208">
      <w:pPr>
        <w:widowControl w:val="0"/>
        <w:spacing w:line="360" w:lineRule="auto"/>
        <w:jc w:val="center"/>
        <w:rPr>
          <w:b/>
          <w:sz w:val="28"/>
          <w:szCs w:val="28"/>
        </w:rPr>
      </w:pPr>
      <w:r>
        <w:rPr>
          <w:b/>
          <w:sz w:val="28"/>
          <w:szCs w:val="28"/>
        </w:rPr>
        <w:t>2</w:t>
      </w:r>
      <w:r w:rsidR="00CF600C" w:rsidRPr="00A820B4">
        <w:rPr>
          <w:b/>
          <w:sz w:val="28"/>
          <w:szCs w:val="28"/>
        </w:rPr>
        <w:t>.4</w:t>
      </w:r>
      <w:r w:rsidR="00FA6208" w:rsidRPr="00A820B4">
        <w:rPr>
          <w:b/>
          <w:sz w:val="28"/>
          <w:szCs w:val="28"/>
        </w:rPr>
        <w:t xml:space="preserve"> End-of-Chapter Material</w:t>
      </w:r>
      <w:r w:rsidR="003C44B6" w:rsidRPr="00A820B4">
        <w:rPr>
          <w:b/>
          <w:sz w:val="28"/>
          <w:szCs w:val="28"/>
        </w:rPr>
        <w:t>: Key Points</w:t>
      </w:r>
    </w:p>
    <w:p w14:paraId="203927EE" w14:textId="77777777" w:rsidR="00FA6208" w:rsidRPr="00A820B4" w:rsidRDefault="00FA6208" w:rsidP="00FA6208">
      <w:pPr>
        <w:widowControl w:val="0"/>
        <w:spacing w:line="360" w:lineRule="auto"/>
      </w:pPr>
      <w:r w:rsidRPr="00A820B4">
        <w:rPr>
          <w:noProof/>
        </w:rPr>
        <mc:AlternateContent>
          <mc:Choice Requires="wps">
            <w:drawing>
              <wp:anchor distT="4294967294" distB="4294967294" distL="114300" distR="114300" simplePos="0" relativeHeight="251678208" behindDoc="0" locked="0" layoutInCell="1" allowOverlap="1" wp14:anchorId="148B98FE" wp14:editId="4A790C02">
                <wp:simplePos x="0" y="0"/>
                <wp:positionH relativeFrom="column">
                  <wp:posOffset>-74295</wp:posOffset>
                </wp:positionH>
                <wp:positionV relativeFrom="paragraph">
                  <wp:posOffset>25399</wp:posOffset>
                </wp:positionV>
                <wp:extent cx="5486400" cy="0"/>
                <wp:effectExtent l="0" t="0" r="0" b="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6EB9075" id="Straight Connector 26" o:spid="_x0000_s1026" style="position:absolute;z-index:2516782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5pt,2pt" to="426.1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z1/AEAAMMDAAAOAAAAZHJzL2Uyb0RvYy54bWysU12v2jAMfZ+0/xDlHVoYMKgoV1OBvdxt&#10;SNz9gJCkbbQ0jpJAQdP++5zwsbvtbVofIie2j32O3eXTudPkJJ1XYEo6GuaUSMNBKNOU9OvLdjCn&#10;xAdmBNNgZEkv0tOn1ds3y94WcgwtaCEdQRDji96WtA3BFlnmeSs75odgpUFnDa5jAa+uyYRjPaJ3&#10;Ohvn+SzrwQnrgEvv8XV9ddJVwq9rycOXuvYyEF1S7C2k06XzEM9stWRF45htFb+1wf6hi44pg0Uf&#10;UGsWGDk69RdUp7gDD3UYcugyqGvFZeKAbEb5H2z2LbMycUFxvH3I5P8fLP982jmiREnHM0oM63BG&#10;++CYatpAKjAGFQRH0IlK9dYXmFCZnYtc+dns7TPwb54YqFpmGpk6frlYRBnFjOy3lHjxFusd+k8g&#10;MIYdAyTZzrXrIiQKQs5pOpfHdOQ5EI6P08l8NslxiPzuy1hxT7TOh48SOhKNkmplonCsYKdnH2Ij&#10;rLiHxGcDW6V1Gr42pC/pYjqepgQPWonojGHeNYdKO3JicX3Sl1ih53WYg6MRCayVTGxudmBKX20s&#10;rk3EQyrYzs267sf3Rb7YzDfzyWAynm0Gk1yIwYdtNRnMtqP30/W7dVWtRz9uVe/5Sdao5HUmBxCX&#10;nbvLjZuS+N62Oq7i63sayq9/b/UTAAD//wMAUEsDBBQABgAIAAAAIQANzTnn3AAAAAcBAAAPAAAA&#10;ZHJzL2Rvd25yZXYueG1sTI/NTsMwEITvSLyDtUhcqtZJyk8V4lQIyI0LBcR1Gy9JRLxOY7cNPD0L&#10;FziOZjTzTbGeXK8ONIbOs4F0kYAirr3tuDHw8lzNV6BCRLbYeyYDnxRgXZ6eFJhbf+QnOmxio6SE&#10;Q44G2hiHXOtQt+QwLPxALN67Hx1GkWOj7YhHKXe9zpLkSjvsWBZaHOiupfpjs3cGQvVKu+prVs+S&#10;t2XjKdvdPz6gMedn0+0NqEhT/AvDD76gQylMW79nG1RvYJ6m1xI1cCGXxF9dZktQ21+ty0L/5y+/&#10;AQAA//8DAFBLAQItABQABgAIAAAAIQC2gziS/gAAAOEBAAATAAAAAAAAAAAAAAAAAAAAAABbQ29u&#10;dGVudF9UeXBlc10ueG1sUEsBAi0AFAAGAAgAAAAhADj9If/WAAAAlAEAAAsAAAAAAAAAAAAAAAAA&#10;LwEAAF9yZWxzLy5yZWxzUEsBAi0AFAAGAAgAAAAhANMYTPX8AQAAwwMAAA4AAAAAAAAAAAAAAAAA&#10;LgIAAGRycy9lMm9Eb2MueG1sUEsBAi0AFAAGAAgAAAAhAA3NOefcAAAABwEAAA8AAAAAAAAAAAAA&#10;AAAAVgQAAGRycy9kb3ducmV2LnhtbFBLBQYAAAAABAAEAPMAAABfBQAAAAA=&#10;"/>
            </w:pict>
          </mc:Fallback>
        </mc:AlternateContent>
      </w:r>
    </w:p>
    <w:p w14:paraId="7C8EE466" w14:textId="77777777" w:rsidR="00F2258E" w:rsidRPr="00F2258E" w:rsidRDefault="00F2258E" w:rsidP="00F2258E">
      <w:pPr>
        <w:numPr>
          <w:ilvl w:val="0"/>
          <w:numId w:val="3"/>
        </w:numPr>
        <w:tabs>
          <w:tab w:val="clear" w:pos="2638"/>
        </w:tabs>
        <w:spacing w:before="100" w:beforeAutospacing="1" w:after="100" w:afterAutospacing="1" w:line="360" w:lineRule="auto"/>
        <w:ind w:left="1080"/>
      </w:pPr>
      <w:r w:rsidRPr="00F2258E">
        <w:t>Economics is a way of thinking that requires observation (describing economic events), explanation (identifying variables that are potential explanatory variables of the event), prediction (building and using economic models to predict future events), and policy recommendations (courses of action for government—and business—to follow, based on these observations and models).</w:t>
      </w:r>
    </w:p>
    <w:p w14:paraId="10DD15B1" w14:textId="77777777" w:rsidR="00F2258E" w:rsidRPr="00F2258E" w:rsidRDefault="00F2258E" w:rsidP="00F2258E">
      <w:pPr>
        <w:numPr>
          <w:ilvl w:val="0"/>
          <w:numId w:val="3"/>
        </w:numPr>
        <w:tabs>
          <w:tab w:val="clear" w:pos="2638"/>
        </w:tabs>
        <w:spacing w:before="100" w:beforeAutospacing="1" w:after="100" w:afterAutospacing="1" w:line="360" w:lineRule="auto"/>
        <w:ind w:left="1080"/>
      </w:pPr>
      <w:r w:rsidRPr="00F2258E">
        <w:t>Finding the appropriate data series to explain economic events is a challenge because data often can be hard to find or incomplete, or can be misleading if they are not appropriately transformed.</w:t>
      </w:r>
    </w:p>
    <w:p w14:paraId="0C95EBDD" w14:textId="77777777" w:rsidR="00F2258E" w:rsidRPr="00F2258E" w:rsidRDefault="00F2258E" w:rsidP="00F2258E">
      <w:pPr>
        <w:numPr>
          <w:ilvl w:val="0"/>
          <w:numId w:val="3"/>
        </w:numPr>
        <w:tabs>
          <w:tab w:val="clear" w:pos="2638"/>
        </w:tabs>
        <w:spacing w:before="100" w:beforeAutospacing="1" w:after="100" w:afterAutospacing="1" w:line="360" w:lineRule="auto"/>
        <w:ind w:left="1080"/>
      </w:pPr>
      <w:r w:rsidRPr="00F2258E">
        <w:t>Finding explanations for why an economic event occurred is challenging because even if you can find variables that are correlated with the variable in which you are interested, correlation does not imply causation. The inability to run controlled experiments also makes it difficult for economists to definitively establish a causal explanation for an economic event.</w:t>
      </w:r>
    </w:p>
    <w:p w14:paraId="6E86387A" w14:textId="77777777" w:rsidR="00F2258E" w:rsidRPr="00F2258E" w:rsidRDefault="00F2258E" w:rsidP="00F2258E">
      <w:pPr>
        <w:numPr>
          <w:ilvl w:val="0"/>
          <w:numId w:val="3"/>
        </w:numPr>
        <w:tabs>
          <w:tab w:val="clear" w:pos="2638"/>
        </w:tabs>
        <w:spacing w:before="100" w:beforeAutospacing="1" w:after="100" w:afterAutospacing="1" w:line="360" w:lineRule="auto"/>
        <w:ind w:left="1080"/>
      </w:pPr>
      <w:r w:rsidRPr="00F2258E">
        <w:t>Economists have to explain the complex behavior of humans in economic situations. They often use models that are abstractions, or simplifications, of reality in their work. Economic models, like models in other sciences, can be described with words, tables, graphs, or algebra. All four ways are important and complement each other.</w:t>
      </w:r>
    </w:p>
    <w:p w14:paraId="2E318D31" w14:textId="77777777" w:rsidR="00F2258E" w:rsidRPr="00F2258E" w:rsidRDefault="00F2258E" w:rsidP="00F2258E">
      <w:pPr>
        <w:numPr>
          <w:ilvl w:val="0"/>
          <w:numId w:val="3"/>
        </w:numPr>
        <w:tabs>
          <w:tab w:val="clear" w:pos="2638"/>
        </w:tabs>
        <w:spacing w:before="100" w:beforeAutospacing="1" w:after="100" w:afterAutospacing="1" w:line="360" w:lineRule="auto"/>
        <w:ind w:left="1080"/>
      </w:pPr>
      <w:r w:rsidRPr="00F2258E">
        <w:t>Economists use the tools of economic analysis to come up with policy insights concerning what the government is doing, or what the government should be doing, with regard to the economist’s area of interest. Improving economic policy has been a goal of economists since the time of Adam Smith.</w:t>
      </w:r>
    </w:p>
    <w:p w14:paraId="41DAF3C9" w14:textId="4B6B08DA" w:rsidR="00142024" w:rsidRPr="00F2258E" w:rsidRDefault="00F2258E" w:rsidP="00F2258E">
      <w:pPr>
        <w:numPr>
          <w:ilvl w:val="0"/>
          <w:numId w:val="3"/>
        </w:numPr>
        <w:tabs>
          <w:tab w:val="clear" w:pos="2638"/>
        </w:tabs>
        <w:spacing w:before="100" w:beforeAutospacing="1" w:after="100" w:afterAutospacing="1" w:line="360" w:lineRule="auto"/>
        <w:ind w:left="1080"/>
      </w:pPr>
      <w:r w:rsidRPr="00F2258E">
        <w:t xml:space="preserve">Economics is a discipline that requires a combination of analytical, algebraic, and verbal skills. You can apply the tools of economics to almost any problem that </w:t>
      </w:r>
      <w:r w:rsidRPr="00F2258E">
        <w:lastRenderedPageBreak/>
        <w:t xml:space="preserve">involves </w:t>
      </w:r>
      <w:r w:rsidR="003209FB" w:rsidRPr="00F2258E">
        <w:t>decision-making</w:t>
      </w:r>
      <w:r w:rsidRPr="00F2258E">
        <w:t xml:space="preserve"> by individuals. Many students are interested in studying economics because they find it relevant to events that occur in the world, but the study of economics can be an intellectually stimulating exercise in its own right.</w:t>
      </w:r>
    </w:p>
    <w:p w14:paraId="70198236" w14:textId="39B58D6F" w:rsidR="00142024" w:rsidRDefault="00142024" w:rsidP="00F2258E">
      <w:pPr>
        <w:pStyle w:val="sbt"/>
        <w:widowControl w:val="0"/>
        <w:spacing w:before="0" w:line="360" w:lineRule="auto"/>
        <w:jc w:val="left"/>
        <w:rPr>
          <w:rFonts w:ascii="Times New Roman" w:hAnsi="Times New Roman"/>
          <w:b/>
          <w:color w:val="auto"/>
          <w:sz w:val="28"/>
          <w:szCs w:val="28"/>
        </w:rPr>
      </w:pPr>
    </w:p>
    <w:p w14:paraId="632D8260" w14:textId="33C9B1BE" w:rsidR="003C44B6" w:rsidRPr="00A820B4" w:rsidRDefault="00142024" w:rsidP="003C44B6">
      <w:pPr>
        <w:pStyle w:val="sbt"/>
        <w:widowControl w:val="0"/>
        <w:spacing w:before="0" w:line="360" w:lineRule="auto"/>
        <w:rPr>
          <w:rFonts w:ascii="Times New Roman" w:hAnsi="Times New Roman"/>
          <w:b/>
          <w:color w:val="auto"/>
          <w:sz w:val="28"/>
          <w:szCs w:val="28"/>
        </w:rPr>
      </w:pPr>
      <w:r w:rsidRPr="00A820B4">
        <w:rPr>
          <w:rFonts w:ascii="Times New Roman" w:hAnsi="Times New Roman"/>
          <w:noProof/>
        </w:rPr>
        <mc:AlternateContent>
          <mc:Choice Requires="wps">
            <w:drawing>
              <wp:anchor distT="4294967294" distB="4294967294" distL="114300" distR="114300" simplePos="0" relativeHeight="251689472" behindDoc="0" locked="0" layoutInCell="1" allowOverlap="1" wp14:anchorId="37A6F0D2" wp14:editId="1ACE67C2">
                <wp:simplePos x="0" y="0"/>
                <wp:positionH relativeFrom="margin">
                  <wp:posOffset>-104775</wp:posOffset>
                </wp:positionH>
                <wp:positionV relativeFrom="paragraph">
                  <wp:posOffset>-91440</wp:posOffset>
                </wp:positionV>
                <wp:extent cx="5486400" cy="0"/>
                <wp:effectExtent l="0" t="0" r="19050" b="1905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773F04B" id="Straight Connector 30" o:spid="_x0000_s1026" style="position:absolute;z-index:251689472;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8.25pt,-7.2pt" to="423.7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9u6/QEAAMMDAAAOAAAAZHJzL2Uyb0RvYy54bWysU02P2jAQvVfqf7B8ZxNYoBARVlWAXrZd&#10;JLY/wNhOYtXxWLYhoKr/vWPz0W17q5qDNfbMvJn3ZrJ4OnWaHKXzCkxJhw85JdJwEMo0Jf36uhnM&#10;KPGBGcE0GFnSs/T0afn+3aK3hRxBC1pIRxDE+KK3JW1DsEWWed7KjvkHsNKgswbXsYBX12TCsR7R&#10;O52N8nya9eCEdcCl9/i6ujjpMuHXteThpa69DESXFHsL6XTp3MczWy5Y0ThmW8WvbbB/6KJjymDR&#10;O9SKBUYOTv0F1SnuwEMdHjh0GdS14jJxQDbD/A82u5ZZmbigON7eZfL/D5Z/OW4dUaKkjyiPYR3O&#10;aBccU00bSAXGoILgCDpRqd76AhMqs3WRKz+ZnX0G/s0TA1XLTCNTx69niyjDmJH9lhIv3mK9ff8Z&#10;BMawQ4Ak26l2XYREQcgpTed8n448BcLxcTKeTcc5dslvvowVt0TrfPgkoSPRKKlWJgrHCnZ89iE2&#10;wopbSHw2sFFap+FrQ/qSziejSUrwoJWIzhjmXbOvtCNHFtcnfYkVet6GOTgYkcBaycT6agem9MXG&#10;4tpEPKSC7Vyty358n+fz9Ww9Gw/Go+l6MM6FGHzcVOPBdDP8MFk9rqpqNfxxrXrLT7JGJS8z2YM4&#10;b91NbtyUxPe61XEV397TUH79e8ufAAAA//8DAFBLAwQUAAYACAAAACEAjzgtP94AAAALAQAADwAA&#10;AGRycy9kb3ducmV2LnhtbEyPQU/DMAyF70j8h8hIXKYt3ShjKk0nBPTGhQHi6jWmrWicrsm2wq/H&#10;k5DgZr/39Pw5X4+uUwcaQuvZwHyWgCKuvG25NvD6Uk5XoEJEtth5JgNfFGBdnJ/lmFl/5Gc6bGKt&#10;pIRDhgaaGPtM61A15DDMfE8s3ocfHEZZh1rbAY9S7jq9SJKldtiyXGiwp/uGqs/N3hkI5Rvtyu9J&#10;NUner2pPi93D0yMac3kx3t2CijTGvzCc8AUdCmHa+j3boDoD0/nyWqKnIU1BSWKV3oiy/VV0kev/&#10;PxQ/AAAA//8DAFBLAQItABQABgAIAAAAIQC2gziS/gAAAOEBAAATAAAAAAAAAAAAAAAAAAAAAABb&#10;Q29udGVudF9UeXBlc10ueG1sUEsBAi0AFAAGAAgAAAAhADj9If/WAAAAlAEAAAsAAAAAAAAAAAAA&#10;AAAALwEAAF9yZWxzLy5yZWxzUEsBAi0AFAAGAAgAAAAhAFR727r9AQAAwwMAAA4AAAAAAAAAAAAA&#10;AAAALgIAAGRycy9lMm9Eb2MueG1sUEsBAi0AFAAGAAgAAAAhAI84LT/eAAAACwEAAA8AAAAAAAAA&#10;AAAAAAAAVwQAAGRycy9kb3ducmV2LnhtbFBLBQYAAAAABAAEAPMAAABiBQAAAAA=&#10;">
                <w10:wrap anchorx="margin"/>
              </v:line>
            </w:pict>
          </mc:Fallback>
        </mc:AlternateContent>
      </w:r>
      <w:r w:rsidR="00385CE7" w:rsidRPr="00A820B4">
        <w:rPr>
          <w:rFonts w:ascii="Times New Roman" w:hAnsi="Times New Roman"/>
          <w:b/>
          <w:color w:val="auto"/>
          <w:sz w:val="28"/>
          <w:szCs w:val="28"/>
        </w:rPr>
        <w:t xml:space="preserve">End-of-Chapter </w:t>
      </w:r>
      <w:r w:rsidR="003C44B6" w:rsidRPr="00A820B4">
        <w:rPr>
          <w:rFonts w:ascii="Times New Roman" w:hAnsi="Times New Roman"/>
          <w:b/>
          <w:color w:val="auto"/>
          <w:sz w:val="28"/>
          <w:szCs w:val="28"/>
        </w:rPr>
        <w:t>Problems</w:t>
      </w:r>
      <w:r w:rsidR="00385CE7" w:rsidRPr="00A820B4">
        <w:rPr>
          <w:rFonts w:ascii="Times New Roman" w:hAnsi="Times New Roman"/>
          <w:b/>
          <w:color w:val="auto"/>
          <w:sz w:val="28"/>
          <w:szCs w:val="28"/>
        </w:rPr>
        <w:t xml:space="preserve"> with Solutions</w:t>
      </w:r>
    </w:p>
    <w:p w14:paraId="63EF7C1B" w14:textId="7383AB76" w:rsidR="00597310" w:rsidRPr="00A820B4" w:rsidRDefault="003C44B6" w:rsidP="003C44B6">
      <w:pPr>
        <w:pStyle w:val="ListParagraph"/>
        <w:widowControl w:val="0"/>
        <w:spacing w:line="360" w:lineRule="auto"/>
        <w:ind w:left="1080"/>
      </w:pPr>
      <w:r w:rsidRPr="00A820B4">
        <w:rPr>
          <w:noProof/>
        </w:rPr>
        <mc:AlternateContent>
          <mc:Choice Requires="wps">
            <w:drawing>
              <wp:anchor distT="4294967294" distB="4294967294" distL="114300" distR="114300" simplePos="0" relativeHeight="251683328" behindDoc="0" locked="0" layoutInCell="1" allowOverlap="1" wp14:anchorId="636CBC73" wp14:editId="5D867F83">
                <wp:simplePos x="0" y="0"/>
                <wp:positionH relativeFrom="column">
                  <wp:posOffset>-66040</wp:posOffset>
                </wp:positionH>
                <wp:positionV relativeFrom="paragraph">
                  <wp:posOffset>1904</wp:posOffset>
                </wp:positionV>
                <wp:extent cx="5486400" cy="0"/>
                <wp:effectExtent l="0" t="0" r="0" b="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5C420DD" id="Straight Connector 31" o:spid="_x0000_s1026" style="position:absolute;z-index:2516833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pt,.15pt" to="426.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Dxf/gEAAMMDAAAOAAAAZHJzL2Uyb0RvYy54bWysU02P2jAQvVfqf7B8ZxNYoBARVlWAXrZd&#10;JLY/wNhOYtXxWLYhoKr/vWPz0W57q5qDNeOZeX7zZrJ4OnWaHKXzCkxJhw85JdJwEMo0Jf36uhnM&#10;KPGBGcE0GFnSs/T0afn+3aK3hRxBC1pIRxDE+KK3JW1DsEWWed7KjvkHsNJgsAbXsYCuazLhWI/o&#10;nc5GeT7NenDCOuDSe7xdXYJ0mfDrWvLwUtdeBqJLitxCOl069/HMlgtWNI7ZVvErDfYPLDqmDD56&#10;h1qxwMjBqb+gOsUdeKjDA4cug7pWXKYesJth/kc3u5ZZmXpBcby9y+T/Hyz/ctw6okRJH4eUGNbh&#10;jHbBMdW0gVRgDCoIjmAQleqtL7CgMlsXe+Uns7PPwL95YqBqmWlkYvx6toiSKrI3JdHxFt/b959B&#10;YA47BEiynWrXRUgUhJzSdM736chTIBwvJ+PZdJzjEPktlrHiVmidD58kdCQaJdXKROFYwY7PPiB1&#10;TL2lxGsDG6V1Gr42pC/pfDKapAIPWokYjGneNftKO3JkcX3SF3VAsDdpDg5GJLBWMrG+2oEpfbEx&#10;X5uIh60gnat12Y/v83y+nq1n48F4NF0PxrkQg4+bajyYboYfJqvHVVWthj+ur97qk6xRyctM9iDO&#10;WxeJRYVxUxLF61bHVfzdT1m//r3lTwAAAP//AwBQSwMEFAAGAAgAAAAhAKW4OfLaAAAABQEAAA8A&#10;AABkcnMvZG93bnJldi54bWxMjsFuwjAQRO+V+AdrK/WCwIZQhEIchNrm1gu0Va9LvCRR43WIDaT9&#10;+ppTexzN6M3LNoNtxYV63zjWMJsqEMSlMw1XGt7fiskKhA/IBlvHpOGbPGzy0V2GqXFX3tFlHyoR&#10;IexT1FCH0KVS+rImi37qOuLYHV1vMcTYV9L0eI1w28q5UktpseH4UGNHTzWVX/uz1eCLDzoVP+Ny&#10;rD6TytH89Pz6glo/3A/bNYhAQ/gbw00/qkMenQ7uzMaLVsNkphZxqiEBEevVY7IEcbhFmWfyv33+&#10;CwAA//8DAFBLAQItABQABgAIAAAAIQC2gziS/gAAAOEBAAATAAAAAAAAAAAAAAAAAAAAAABbQ29u&#10;dGVudF9UeXBlc10ueG1sUEsBAi0AFAAGAAgAAAAhADj9If/WAAAAlAEAAAsAAAAAAAAAAAAAAAAA&#10;LwEAAF9yZWxzLy5yZWxzUEsBAi0AFAAGAAgAAAAhAFmsPF/+AQAAwwMAAA4AAAAAAAAAAAAAAAAA&#10;LgIAAGRycy9lMm9Eb2MueG1sUEsBAi0AFAAGAAgAAAAhAKW4OfLaAAAABQEAAA8AAAAAAAAAAAAA&#10;AAAAWAQAAGRycy9kb3ducmV2LnhtbFBLBQYAAAAABAAEAPMAAABfBQAAAAA=&#10;"/>
            </w:pict>
          </mc:Fallback>
        </mc:AlternateContent>
      </w:r>
    </w:p>
    <w:p w14:paraId="78BAF025" w14:textId="77777777" w:rsidR="00F2258E" w:rsidRPr="00AB5957" w:rsidRDefault="00F2258E" w:rsidP="00F2258E">
      <w:pPr>
        <w:pStyle w:val="para"/>
        <w:numPr>
          <w:ilvl w:val="0"/>
          <w:numId w:val="28"/>
        </w:numPr>
      </w:pPr>
      <w:r w:rsidRPr="00AB5957">
        <w:t xml:space="preserve">Which of the following variables are studied as part of microeconomics, and which are studied as part of macroeconomics? </w:t>
      </w:r>
    </w:p>
    <w:p w14:paraId="369BA35E" w14:textId="7BA59802" w:rsidR="00F2258E" w:rsidRPr="00AB5957" w:rsidRDefault="00F2258E" w:rsidP="00F2258E">
      <w:pPr>
        <w:numPr>
          <w:ilvl w:val="1"/>
          <w:numId w:val="28"/>
        </w:numPr>
        <w:spacing w:before="100" w:beforeAutospacing="1" w:after="100" w:afterAutospacing="1"/>
      </w:pPr>
      <w:r w:rsidRPr="00AB5957">
        <w:t xml:space="preserve">The U.S. unemployment rate. </w:t>
      </w:r>
    </w:p>
    <w:p w14:paraId="1AC58D53" w14:textId="181BC0F4" w:rsidR="00D87070" w:rsidRPr="00AB5957" w:rsidRDefault="00D87070" w:rsidP="00D87070">
      <w:pPr>
        <w:spacing w:before="100" w:beforeAutospacing="1" w:after="100" w:afterAutospacing="1"/>
        <w:ind w:left="1440"/>
      </w:pPr>
      <w:r w:rsidRPr="00AB5957">
        <w:t>Macroeconomic</w:t>
      </w:r>
    </w:p>
    <w:p w14:paraId="273EC6A4" w14:textId="77777777" w:rsidR="00D87070" w:rsidRPr="00AB5957" w:rsidRDefault="00F2258E" w:rsidP="00F2258E">
      <w:pPr>
        <w:numPr>
          <w:ilvl w:val="1"/>
          <w:numId w:val="28"/>
        </w:numPr>
        <w:spacing w:before="100" w:beforeAutospacing="1" w:after="100" w:afterAutospacing="1"/>
      </w:pPr>
      <w:r w:rsidRPr="00AB5957">
        <w:t>The amount of tips earned by a waiter</w:t>
      </w:r>
    </w:p>
    <w:p w14:paraId="0BD72498" w14:textId="1B4C9288" w:rsidR="00F2258E" w:rsidRPr="00AB5957" w:rsidRDefault="00D87070" w:rsidP="00D87070">
      <w:pPr>
        <w:spacing w:before="100" w:beforeAutospacing="1" w:after="100" w:afterAutospacing="1"/>
        <w:ind w:left="720" w:firstLine="720"/>
      </w:pPr>
      <w:r w:rsidRPr="00AB5957">
        <w:t>Microeconomic</w:t>
      </w:r>
      <w:r w:rsidR="00F2258E" w:rsidRPr="00AB5957">
        <w:t xml:space="preserve">. </w:t>
      </w:r>
    </w:p>
    <w:p w14:paraId="33440A31" w14:textId="77777777" w:rsidR="00D87070" w:rsidRPr="00AB5957" w:rsidRDefault="00F2258E" w:rsidP="00F2258E">
      <w:pPr>
        <w:numPr>
          <w:ilvl w:val="1"/>
          <w:numId w:val="28"/>
        </w:numPr>
        <w:spacing w:before="100" w:beforeAutospacing="1" w:after="100" w:afterAutospacing="1"/>
      </w:pPr>
      <w:r w:rsidRPr="00AB5957">
        <w:t>The national rate of inflation.</w:t>
      </w:r>
    </w:p>
    <w:p w14:paraId="57A38DB8" w14:textId="3ECFBF38" w:rsidR="00F2258E" w:rsidRPr="00AB5957" w:rsidRDefault="00D87070" w:rsidP="00D87070">
      <w:pPr>
        <w:spacing w:before="100" w:beforeAutospacing="1" w:after="100" w:afterAutospacing="1"/>
        <w:ind w:left="1440"/>
      </w:pPr>
      <w:r w:rsidRPr="00AB5957">
        <w:t>Macroeconomic</w:t>
      </w:r>
      <w:r w:rsidR="00F2258E" w:rsidRPr="00AB5957">
        <w:t xml:space="preserve"> </w:t>
      </w:r>
    </w:p>
    <w:p w14:paraId="5933B464" w14:textId="77777777" w:rsidR="00D87070" w:rsidRPr="00AB5957" w:rsidRDefault="00F2258E" w:rsidP="00F2258E">
      <w:pPr>
        <w:numPr>
          <w:ilvl w:val="1"/>
          <w:numId w:val="28"/>
        </w:numPr>
        <w:spacing w:before="100" w:beforeAutospacing="1" w:after="100" w:afterAutospacing="1"/>
      </w:pPr>
      <w:r w:rsidRPr="00AB5957">
        <w:t>The number of hours worked by a student.</w:t>
      </w:r>
    </w:p>
    <w:p w14:paraId="3880B605" w14:textId="7E33D5B8" w:rsidR="00F2258E" w:rsidRPr="00AB5957" w:rsidRDefault="00D87070" w:rsidP="00D87070">
      <w:pPr>
        <w:spacing w:before="100" w:beforeAutospacing="1" w:after="100" w:afterAutospacing="1"/>
        <w:ind w:left="1440"/>
      </w:pPr>
      <w:r w:rsidRPr="00AB5957">
        <w:t>Microeconomic</w:t>
      </w:r>
      <w:r w:rsidR="00F2258E" w:rsidRPr="00AB5957">
        <w:t xml:space="preserve"> </w:t>
      </w:r>
    </w:p>
    <w:p w14:paraId="126FF8FB" w14:textId="77777777" w:rsidR="00D87070" w:rsidRPr="00AB5957" w:rsidRDefault="00F2258E" w:rsidP="00F2258E">
      <w:pPr>
        <w:numPr>
          <w:ilvl w:val="1"/>
          <w:numId w:val="28"/>
        </w:numPr>
        <w:spacing w:before="100" w:beforeAutospacing="1" w:after="100" w:afterAutospacing="1"/>
      </w:pPr>
      <w:r w:rsidRPr="00AB5957">
        <w:t>The price paid to obtain this economics textbook.</w:t>
      </w:r>
    </w:p>
    <w:p w14:paraId="3CD3A00E" w14:textId="6C53AB3A" w:rsidR="00F2258E" w:rsidRPr="00AB5957" w:rsidRDefault="00D87070" w:rsidP="00D87070">
      <w:pPr>
        <w:spacing w:before="100" w:beforeAutospacing="1" w:after="100" w:afterAutospacing="1"/>
        <w:ind w:left="1440"/>
      </w:pPr>
      <w:r w:rsidRPr="00AB5957">
        <w:t>Microeconomic</w:t>
      </w:r>
      <w:r w:rsidR="00F2258E" w:rsidRPr="00AB5957">
        <w:t xml:space="preserve"> </w:t>
      </w:r>
    </w:p>
    <w:p w14:paraId="1DB00271" w14:textId="77777777" w:rsidR="00F2258E" w:rsidRPr="00AB5957" w:rsidRDefault="00F2258E" w:rsidP="00F2258E">
      <w:pPr>
        <w:numPr>
          <w:ilvl w:val="0"/>
          <w:numId w:val="28"/>
        </w:numPr>
        <w:spacing w:before="100" w:beforeAutospacing="1" w:after="100" w:afterAutospacing="1"/>
      </w:pPr>
      <w:r w:rsidRPr="00AB5957">
        <w:t xml:space="preserve">Consider the following table, which provides the price of chicken and the price of all foods from 1996 to 2006.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42"/>
        <w:gridCol w:w="1580"/>
        <w:gridCol w:w="1274"/>
        <w:gridCol w:w="1275"/>
      </w:tblGrid>
      <w:tr w:rsidR="00F2258E" w:rsidRPr="00AB5957" w14:paraId="797806FF" w14:textId="77777777" w:rsidTr="00D87070">
        <w:trPr>
          <w:tblHeader/>
          <w:tblCellSpacing w:w="15" w:type="dxa"/>
          <w:jc w:val="center"/>
        </w:trPr>
        <w:tc>
          <w:tcPr>
            <w:tcW w:w="0" w:type="auto"/>
            <w:vAlign w:val="center"/>
            <w:hideMark/>
          </w:tcPr>
          <w:p w14:paraId="045A7C3A" w14:textId="77777777" w:rsidR="00F2258E" w:rsidRPr="00AB5957" w:rsidRDefault="00F2258E" w:rsidP="00F2258E">
            <w:pPr>
              <w:pStyle w:val="ListParagraph"/>
              <w:ind w:left="360"/>
              <w:rPr>
                <w:b/>
                <w:bCs/>
              </w:rPr>
            </w:pPr>
            <w:r w:rsidRPr="00AB5957">
              <w:rPr>
                <w:b/>
                <w:bCs/>
              </w:rPr>
              <w:br/>
              <w:t xml:space="preserve">Year </w:t>
            </w:r>
          </w:p>
        </w:tc>
        <w:tc>
          <w:tcPr>
            <w:tcW w:w="0" w:type="auto"/>
            <w:vAlign w:val="center"/>
            <w:hideMark/>
          </w:tcPr>
          <w:p w14:paraId="1E5C6203" w14:textId="77777777" w:rsidR="00F2258E" w:rsidRPr="00AB5957" w:rsidRDefault="00F2258E" w:rsidP="00F2258E">
            <w:pPr>
              <w:pStyle w:val="ListParagraph"/>
              <w:ind w:left="360"/>
              <w:rPr>
                <w:b/>
                <w:bCs/>
              </w:rPr>
            </w:pPr>
            <w:r w:rsidRPr="00AB5957">
              <w:rPr>
                <w:b/>
                <w:bCs/>
              </w:rPr>
              <w:br/>
              <w:t xml:space="preserve">Price of All </w:t>
            </w:r>
            <w:r w:rsidRPr="00AB5957">
              <w:rPr>
                <w:b/>
                <w:bCs/>
              </w:rPr>
              <w:br/>
              <w:t xml:space="preserve">Foods </w:t>
            </w:r>
          </w:p>
        </w:tc>
        <w:tc>
          <w:tcPr>
            <w:tcW w:w="0" w:type="auto"/>
            <w:vAlign w:val="center"/>
            <w:hideMark/>
          </w:tcPr>
          <w:p w14:paraId="5928D59F" w14:textId="77777777" w:rsidR="00F2258E" w:rsidRPr="00AB5957" w:rsidRDefault="00F2258E" w:rsidP="00F2258E">
            <w:pPr>
              <w:pStyle w:val="ListParagraph"/>
              <w:ind w:left="360"/>
              <w:rPr>
                <w:b/>
                <w:bCs/>
              </w:rPr>
            </w:pPr>
            <w:r w:rsidRPr="00AB5957">
              <w:rPr>
                <w:b/>
                <w:bCs/>
              </w:rPr>
              <w:br/>
              <w:t xml:space="preserve">Price of </w:t>
            </w:r>
            <w:r w:rsidRPr="00AB5957">
              <w:rPr>
                <w:b/>
                <w:bCs/>
              </w:rPr>
              <w:br/>
              <w:t xml:space="preserve">Chicken </w:t>
            </w:r>
          </w:p>
        </w:tc>
        <w:tc>
          <w:tcPr>
            <w:tcW w:w="0" w:type="auto"/>
            <w:vAlign w:val="center"/>
            <w:hideMark/>
          </w:tcPr>
          <w:p w14:paraId="0E980803" w14:textId="77777777" w:rsidR="00F2258E" w:rsidRPr="00AB5957" w:rsidRDefault="00F2258E" w:rsidP="00F2258E">
            <w:pPr>
              <w:pStyle w:val="ListParagraph"/>
              <w:ind w:left="360"/>
              <w:rPr>
                <w:b/>
                <w:bCs/>
              </w:rPr>
            </w:pPr>
            <w:r w:rsidRPr="00AB5957">
              <w:rPr>
                <w:b/>
                <w:bCs/>
              </w:rPr>
              <w:br/>
              <w:t xml:space="preserve">Relative </w:t>
            </w:r>
            <w:r w:rsidRPr="00AB5957">
              <w:rPr>
                <w:b/>
                <w:bCs/>
              </w:rPr>
              <w:br/>
              <w:t xml:space="preserve">Price </w:t>
            </w:r>
          </w:p>
        </w:tc>
      </w:tr>
      <w:tr w:rsidR="00F2258E" w:rsidRPr="00AB5957" w14:paraId="26B5D7E6" w14:textId="77777777" w:rsidTr="00D87070">
        <w:trPr>
          <w:tblCellSpacing w:w="15" w:type="dxa"/>
          <w:jc w:val="center"/>
        </w:trPr>
        <w:tc>
          <w:tcPr>
            <w:tcW w:w="0" w:type="auto"/>
            <w:vAlign w:val="center"/>
            <w:hideMark/>
          </w:tcPr>
          <w:p w14:paraId="0CB14F6A" w14:textId="77777777" w:rsidR="00F2258E" w:rsidRPr="00AB5957" w:rsidRDefault="00F2258E" w:rsidP="00F2258E">
            <w:pPr>
              <w:pStyle w:val="ListParagraph"/>
              <w:ind w:left="360"/>
            </w:pPr>
            <w:r w:rsidRPr="00AB5957">
              <w:br/>
              <w:t xml:space="preserve">1996 </w:t>
            </w:r>
          </w:p>
        </w:tc>
        <w:tc>
          <w:tcPr>
            <w:tcW w:w="0" w:type="auto"/>
            <w:vAlign w:val="center"/>
            <w:hideMark/>
          </w:tcPr>
          <w:p w14:paraId="094042D8" w14:textId="77777777" w:rsidR="00F2258E" w:rsidRPr="00AB5957" w:rsidRDefault="00F2258E" w:rsidP="00F2258E">
            <w:pPr>
              <w:pStyle w:val="ListParagraph"/>
              <w:ind w:left="360"/>
            </w:pPr>
            <w:r w:rsidRPr="00AB5957">
              <w:br/>
              <w:t xml:space="preserve">92 </w:t>
            </w:r>
          </w:p>
        </w:tc>
        <w:tc>
          <w:tcPr>
            <w:tcW w:w="0" w:type="auto"/>
            <w:vAlign w:val="center"/>
            <w:hideMark/>
          </w:tcPr>
          <w:p w14:paraId="015107D4" w14:textId="77777777" w:rsidR="00F2258E" w:rsidRPr="00AB5957" w:rsidRDefault="00F2258E" w:rsidP="00F2258E">
            <w:pPr>
              <w:pStyle w:val="ListParagraph"/>
              <w:ind w:left="360"/>
            </w:pPr>
            <w:r w:rsidRPr="00AB5957">
              <w:br/>
              <w:t xml:space="preserve">95 </w:t>
            </w:r>
          </w:p>
        </w:tc>
        <w:tc>
          <w:tcPr>
            <w:tcW w:w="0" w:type="auto"/>
            <w:vAlign w:val="center"/>
            <w:hideMark/>
          </w:tcPr>
          <w:p w14:paraId="1CA5FBB4" w14:textId="77777777" w:rsidR="00F2258E" w:rsidRPr="00AB5957" w:rsidRDefault="00F2258E" w:rsidP="00F2258E">
            <w:pPr>
              <w:pStyle w:val="ListParagraph"/>
              <w:ind w:left="360"/>
            </w:pPr>
          </w:p>
        </w:tc>
      </w:tr>
      <w:tr w:rsidR="00F2258E" w:rsidRPr="00AB5957" w14:paraId="0C58D298" w14:textId="77777777" w:rsidTr="00D87070">
        <w:trPr>
          <w:tblCellSpacing w:w="15" w:type="dxa"/>
          <w:jc w:val="center"/>
        </w:trPr>
        <w:tc>
          <w:tcPr>
            <w:tcW w:w="0" w:type="auto"/>
            <w:vAlign w:val="center"/>
            <w:hideMark/>
          </w:tcPr>
          <w:p w14:paraId="292857AE" w14:textId="77777777" w:rsidR="00F2258E" w:rsidRPr="00AB5957" w:rsidRDefault="00F2258E" w:rsidP="00D87070">
            <w:pPr>
              <w:pStyle w:val="ListParagraph"/>
              <w:ind w:left="360"/>
            </w:pPr>
            <w:r w:rsidRPr="00AB5957">
              <w:br/>
              <w:t xml:space="preserve">1997 </w:t>
            </w:r>
          </w:p>
        </w:tc>
        <w:tc>
          <w:tcPr>
            <w:tcW w:w="0" w:type="auto"/>
            <w:vAlign w:val="center"/>
            <w:hideMark/>
          </w:tcPr>
          <w:p w14:paraId="0BB86420" w14:textId="77777777" w:rsidR="00F2258E" w:rsidRPr="00AB5957" w:rsidRDefault="00F2258E" w:rsidP="00D87070">
            <w:pPr>
              <w:pStyle w:val="ListParagraph"/>
              <w:ind w:left="360"/>
            </w:pPr>
            <w:r w:rsidRPr="00AB5957">
              <w:br/>
              <w:t xml:space="preserve">93 </w:t>
            </w:r>
          </w:p>
        </w:tc>
        <w:tc>
          <w:tcPr>
            <w:tcW w:w="0" w:type="auto"/>
            <w:vAlign w:val="center"/>
            <w:hideMark/>
          </w:tcPr>
          <w:p w14:paraId="3BE5DA68" w14:textId="77777777" w:rsidR="00F2258E" w:rsidRPr="00AB5957" w:rsidRDefault="00F2258E" w:rsidP="00D87070">
            <w:pPr>
              <w:pStyle w:val="ListParagraph"/>
              <w:ind w:left="360"/>
            </w:pPr>
            <w:r w:rsidRPr="00AB5957">
              <w:br/>
              <w:t xml:space="preserve">98 </w:t>
            </w:r>
          </w:p>
        </w:tc>
        <w:tc>
          <w:tcPr>
            <w:tcW w:w="0" w:type="auto"/>
            <w:vAlign w:val="center"/>
            <w:hideMark/>
          </w:tcPr>
          <w:p w14:paraId="7BF8A181" w14:textId="77777777" w:rsidR="00F2258E" w:rsidRPr="00AB5957" w:rsidRDefault="00F2258E" w:rsidP="00D87070">
            <w:pPr>
              <w:pStyle w:val="ListParagraph"/>
              <w:ind w:left="360"/>
            </w:pPr>
          </w:p>
        </w:tc>
      </w:tr>
      <w:tr w:rsidR="00F2258E" w:rsidRPr="00AB5957" w14:paraId="26766DD4" w14:textId="77777777" w:rsidTr="00D87070">
        <w:trPr>
          <w:tblCellSpacing w:w="15" w:type="dxa"/>
          <w:jc w:val="center"/>
        </w:trPr>
        <w:tc>
          <w:tcPr>
            <w:tcW w:w="0" w:type="auto"/>
            <w:vAlign w:val="center"/>
            <w:hideMark/>
          </w:tcPr>
          <w:p w14:paraId="4693C718" w14:textId="77777777" w:rsidR="00F2258E" w:rsidRPr="00AB5957" w:rsidRDefault="00F2258E" w:rsidP="00D87070">
            <w:pPr>
              <w:pStyle w:val="ListParagraph"/>
              <w:ind w:left="360"/>
            </w:pPr>
            <w:r w:rsidRPr="00AB5957">
              <w:br/>
              <w:t xml:space="preserve">1998 </w:t>
            </w:r>
          </w:p>
        </w:tc>
        <w:tc>
          <w:tcPr>
            <w:tcW w:w="0" w:type="auto"/>
            <w:vAlign w:val="center"/>
            <w:hideMark/>
          </w:tcPr>
          <w:p w14:paraId="2E49AE33" w14:textId="77777777" w:rsidR="00F2258E" w:rsidRPr="00AB5957" w:rsidRDefault="00F2258E" w:rsidP="00D87070">
            <w:pPr>
              <w:pStyle w:val="ListParagraph"/>
              <w:ind w:left="360"/>
            </w:pPr>
            <w:r w:rsidRPr="00AB5957">
              <w:br/>
              <w:t xml:space="preserve">96 </w:t>
            </w:r>
          </w:p>
        </w:tc>
        <w:tc>
          <w:tcPr>
            <w:tcW w:w="0" w:type="auto"/>
            <w:vAlign w:val="center"/>
            <w:hideMark/>
          </w:tcPr>
          <w:p w14:paraId="5BACA322" w14:textId="77777777" w:rsidR="00F2258E" w:rsidRPr="00AB5957" w:rsidRDefault="00F2258E" w:rsidP="00D87070">
            <w:pPr>
              <w:pStyle w:val="ListParagraph"/>
              <w:ind w:left="360"/>
            </w:pPr>
            <w:r w:rsidRPr="00AB5957">
              <w:br/>
              <w:t xml:space="preserve">98 </w:t>
            </w:r>
          </w:p>
        </w:tc>
        <w:tc>
          <w:tcPr>
            <w:tcW w:w="0" w:type="auto"/>
            <w:vAlign w:val="center"/>
            <w:hideMark/>
          </w:tcPr>
          <w:p w14:paraId="08FB2992" w14:textId="77777777" w:rsidR="00F2258E" w:rsidRPr="00AB5957" w:rsidRDefault="00F2258E" w:rsidP="00D87070">
            <w:pPr>
              <w:pStyle w:val="ListParagraph"/>
              <w:ind w:left="360"/>
            </w:pPr>
          </w:p>
        </w:tc>
      </w:tr>
      <w:tr w:rsidR="00F2258E" w:rsidRPr="00AB5957" w14:paraId="77AE9EE0" w14:textId="77777777" w:rsidTr="00D87070">
        <w:trPr>
          <w:tblCellSpacing w:w="15" w:type="dxa"/>
          <w:jc w:val="center"/>
        </w:trPr>
        <w:tc>
          <w:tcPr>
            <w:tcW w:w="0" w:type="auto"/>
            <w:vAlign w:val="center"/>
            <w:hideMark/>
          </w:tcPr>
          <w:p w14:paraId="286022CD" w14:textId="77777777" w:rsidR="00F2258E" w:rsidRPr="00AB5957" w:rsidRDefault="00F2258E" w:rsidP="00D87070">
            <w:pPr>
              <w:pStyle w:val="ListParagraph"/>
              <w:ind w:left="360"/>
            </w:pPr>
            <w:r w:rsidRPr="00AB5957">
              <w:br/>
              <w:t xml:space="preserve">1999 </w:t>
            </w:r>
          </w:p>
        </w:tc>
        <w:tc>
          <w:tcPr>
            <w:tcW w:w="0" w:type="auto"/>
            <w:vAlign w:val="center"/>
            <w:hideMark/>
          </w:tcPr>
          <w:p w14:paraId="0B23E293" w14:textId="77777777" w:rsidR="00F2258E" w:rsidRPr="00AB5957" w:rsidRDefault="00F2258E" w:rsidP="00D87070">
            <w:pPr>
              <w:pStyle w:val="ListParagraph"/>
              <w:ind w:left="360"/>
            </w:pPr>
            <w:r w:rsidRPr="00AB5957">
              <w:br/>
              <w:t xml:space="preserve">97 </w:t>
            </w:r>
          </w:p>
        </w:tc>
        <w:tc>
          <w:tcPr>
            <w:tcW w:w="0" w:type="auto"/>
            <w:vAlign w:val="center"/>
            <w:hideMark/>
          </w:tcPr>
          <w:p w14:paraId="7AB7DB8B" w14:textId="77777777" w:rsidR="00F2258E" w:rsidRPr="00AB5957" w:rsidRDefault="00F2258E" w:rsidP="00D87070">
            <w:pPr>
              <w:pStyle w:val="ListParagraph"/>
              <w:ind w:left="360"/>
            </w:pPr>
            <w:r w:rsidRPr="00AB5957">
              <w:br/>
              <w:t xml:space="preserve">99 </w:t>
            </w:r>
          </w:p>
        </w:tc>
        <w:tc>
          <w:tcPr>
            <w:tcW w:w="0" w:type="auto"/>
            <w:vAlign w:val="center"/>
            <w:hideMark/>
          </w:tcPr>
          <w:p w14:paraId="7A6E61E6" w14:textId="77777777" w:rsidR="00F2258E" w:rsidRPr="00AB5957" w:rsidRDefault="00F2258E" w:rsidP="00D87070">
            <w:pPr>
              <w:pStyle w:val="ListParagraph"/>
              <w:ind w:left="360"/>
            </w:pPr>
          </w:p>
        </w:tc>
      </w:tr>
      <w:tr w:rsidR="00F2258E" w:rsidRPr="00AB5957" w14:paraId="0BB5D7B0" w14:textId="77777777" w:rsidTr="00D87070">
        <w:trPr>
          <w:tblCellSpacing w:w="15" w:type="dxa"/>
          <w:jc w:val="center"/>
        </w:trPr>
        <w:tc>
          <w:tcPr>
            <w:tcW w:w="0" w:type="auto"/>
            <w:vAlign w:val="center"/>
            <w:hideMark/>
          </w:tcPr>
          <w:p w14:paraId="0111EDFE" w14:textId="77777777" w:rsidR="00F2258E" w:rsidRPr="00AB5957" w:rsidRDefault="00F2258E" w:rsidP="00D87070">
            <w:pPr>
              <w:pStyle w:val="ListParagraph"/>
              <w:ind w:left="360"/>
            </w:pPr>
            <w:r w:rsidRPr="00AB5957">
              <w:br/>
            </w:r>
            <w:r w:rsidRPr="00AB5957">
              <w:lastRenderedPageBreak/>
              <w:t xml:space="preserve">2000 </w:t>
            </w:r>
          </w:p>
        </w:tc>
        <w:tc>
          <w:tcPr>
            <w:tcW w:w="0" w:type="auto"/>
            <w:vAlign w:val="center"/>
            <w:hideMark/>
          </w:tcPr>
          <w:p w14:paraId="27E3CB11" w14:textId="77777777" w:rsidR="00F2258E" w:rsidRPr="00AB5957" w:rsidRDefault="00F2258E" w:rsidP="00D87070">
            <w:pPr>
              <w:pStyle w:val="ListParagraph"/>
              <w:ind w:left="360"/>
            </w:pPr>
            <w:r w:rsidRPr="00AB5957">
              <w:lastRenderedPageBreak/>
              <w:br/>
            </w:r>
            <w:r w:rsidRPr="00AB5957">
              <w:lastRenderedPageBreak/>
              <w:t xml:space="preserve">100 </w:t>
            </w:r>
          </w:p>
        </w:tc>
        <w:tc>
          <w:tcPr>
            <w:tcW w:w="0" w:type="auto"/>
            <w:vAlign w:val="center"/>
            <w:hideMark/>
          </w:tcPr>
          <w:p w14:paraId="68F221F1" w14:textId="77777777" w:rsidR="00F2258E" w:rsidRPr="00AB5957" w:rsidRDefault="00F2258E" w:rsidP="00D87070">
            <w:pPr>
              <w:pStyle w:val="ListParagraph"/>
              <w:ind w:left="360"/>
            </w:pPr>
            <w:r w:rsidRPr="00AB5957">
              <w:lastRenderedPageBreak/>
              <w:br/>
            </w:r>
            <w:r w:rsidRPr="00AB5957">
              <w:lastRenderedPageBreak/>
              <w:t xml:space="preserve">100 </w:t>
            </w:r>
          </w:p>
        </w:tc>
        <w:tc>
          <w:tcPr>
            <w:tcW w:w="0" w:type="auto"/>
            <w:vAlign w:val="center"/>
            <w:hideMark/>
          </w:tcPr>
          <w:p w14:paraId="2C0D0CEE" w14:textId="77777777" w:rsidR="00F2258E" w:rsidRPr="00AB5957" w:rsidRDefault="00F2258E" w:rsidP="00D87070">
            <w:pPr>
              <w:pStyle w:val="ListParagraph"/>
              <w:ind w:left="360"/>
            </w:pPr>
          </w:p>
        </w:tc>
      </w:tr>
      <w:tr w:rsidR="00F2258E" w:rsidRPr="00AB5957" w14:paraId="40DB1A0D" w14:textId="77777777" w:rsidTr="00D87070">
        <w:trPr>
          <w:tblCellSpacing w:w="15" w:type="dxa"/>
          <w:jc w:val="center"/>
        </w:trPr>
        <w:tc>
          <w:tcPr>
            <w:tcW w:w="0" w:type="auto"/>
            <w:vAlign w:val="center"/>
            <w:hideMark/>
          </w:tcPr>
          <w:p w14:paraId="5A202A84" w14:textId="77777777" w:rsidR="00F2258E" w:rsidRPr="00AB5957" w:rsidRDefault="00F2258E" w:rsidP="00D87070">
            <w:pPr>
              <w:pStyle w:val="ListParagraph"/>
              <w:ind w:left="360"/>
            </w:pPr>
            <w:r w:rsidRPr="00AB5957">
              <w:lastRenderedPageBreak/>
              <w:br/>
              <w:t xml:space="preserve">2001 </w:t>
            </w:r>
          </w:p>
        </w:tc>
        <w:tc>
          <w:tcPr>
            <w:tcW w:w="0" w:type="auto"/>
            <w:vAlign w:val="center"/>
            <w:hideMark/>
          </w:tcPr>
          <w:p w14:paraId="1F0BF0E8" w14:textId="77777777" w:rsidR="00F2258E" w:rsidRPr="00AB5957" w:rsidRDefault="00F2258E" w:rsidP="00D87070">
            <w:pPr>
              <w:pStyle w:val="ListParagraph"/>
              <w:ind w:left="360"/>
            </w:pPr>
            <w:r w:rsidRPr="00AB5957">
              <w:br/>
              <w:t xml:space="preserve">103 </w:t>
            </w:r>
          </w:p>
        </w:tc>
        <w:tc>
          <w:tcPr>
            <w:tcW w:w="0" w:type="auto"/>
            <w:vAlign w:val="center"/>
            <w:hideMark/>
          </w:tcPr>
          <w:p w14:paraId="2825BDCA" w14:textId="77777777" w:rsidR="00F2258E" w:rsidRPr="00AB5957" w:rsidRDefault="00F2258E" w:rsidP="00D87070">
            <w:pPr>
              <w:pStyle w:val="ListParagraph"/>
              <w:ind w:left="360"/>
            </w:pPr>
            <w:r w:rsidRPr="00AB5957">
              <w:br/>
              <w:t xml:space="preserve">103 </w:t>
            </w:r>
          </w:p>
        </w:tc>
        <w:tc>
          <w:tcPr>
            <w:tcW w:w="0" w:type="auto"/>
            <w:vAlign w:val="center"/>
            <w:hideMark/>
          </w:tcPr>
          <w:p w14:paraId="4AEEA920" w14:textId="77777777" w:rsidR="00F2258E" w:rsidRPr="00AB5957" w:rsidRDefault="00F2258E" w:rsidP="00D87070">
            <w:pPr>
              <w:pStyle w:val="ListParagraph"/>
              <w:ind w:left="360"/>
            </w:pPr>
          </w:p>
        </w:tc>
      </w:tr>
      <w:tr w:rsidR="00F2258E" w:rsidRPr="00AB5957" w14:paraId="6ACC65B6" w14:textId="77777777" w:rsidTr="00D87070">
        <w:trPr>
          <w:tblCellSpacing w:w="15" w:type="dxa"/>
          <w:jc w:val="center"/>
        </w:trPr>
        <w:tc>
          <w:tcPr>
            <w:tcW w:w="0" w:type="auto"/>
            <w:vAlign w:val="center"/>
            <w:hideMark/>
          </w:tcPr>
          <w:p w14:paraId="30832E01" w14:textId="77777777" w:rsidR="00F2258E" w:rsidRPr="00AB5957" w:rsidRDefault="00F2258E" w:rsidP="00D87070">
            <w:pPr>
              <w:pStyle w:val="ListParagraph"/>
              <w:ind w:left="360"/>
            </w:pPr>
            <w:r w:rsidRPr="00AB5957">
              <w:br/>
              <w:t xml:space="preserve">2002 </w:t>
            </w:r>
          </w:p>
        </w:tc>
        <w:tc>
          <w:tcPr>
            <w:tcW w:w="0" w:type="auto"/>
            <w:vAlign w:val="center"/>
            <w:hideMark/>
          </w:tcPr>
          <w:p w14:paraId="3388A891" w14:textId="77777777" w:rsidR="00F2258E" w:rsidRPr="00AB5957" w:rsidRDefault="00F2258E" w:rsidP="00D87070">
            <w:pPr>
              <w:pStyle w:val="ListParagraph"/>
              <w:ind w:left="360"/>
            </w:pPr>
            <w:r w:rsidRPr="00AB5957">
              <w:br/>
              <w:t xml:space="preserve">104 </w:t>
            </w:r>
          </w:p>
        </w:tc>
        <w:tc>
          <w:tcPr>
            <w:tcW w:w="0" w:type="auto"/>
            <w:vAlign w:val="center"/>
            <w:hideMark/>
          </w:tcPr>
          <w:p w14:paraId="1CB7921A" w14:textId="77777777" w:rsidR="00F2258E" w:rsidRPr="00AB5957" w:rsidRDefault="00F2258E" w:rsidP="00D87070">
            <w:pPr>
              <w:pStyle w:val="ListParagraph"/>
              <w:ind w:left="360"/>
            </w:pPr>
            <w:r w:rsidRPr="00AB5957">
              <w:br/>
              <w:t xml:space="preserve">105 </w:t>
            </w:r>
          </w:p>
        </w:tc>
        <w:tc>
          <w:tcPr>
            <w:tcW w:w="0" w:type="auto"/>
            <w:vAlign w:val="center"/>
            <w:hideMark/>
          </w:tcPr>
          <w:p w14:paraId="496CB79A" w14:textId="77777777" w:rsidR="00F2258E" w:rsidRPr="00AB5957" w:rsidRDefault="00F2258E" w:rsidP="00D87070">
            <w:pPr>
              <w:pStyle w:val="ListParagraph"/>
              <w:ind w:left="360"/>
            </w:pPr>
          </w:p>
        </w:tc>
      </w:tr>
      <w:tr w:rsidR="00F2258E" w:rsidRPr="00AB5957" w14:paraId="06162C21" w14:textId="77777777" w:rsidTr="00D87070">
        <w:trPr>
          <w:tblCellSpacing w:w="15" w:type="dxa"/>
          <w:jc w:val="center"/>
        </w:trPr>
        <w:tc>
          <w:tcPr>
            <w:tcW w:w="0" w:type="auto"/>
            <w:vAlign w:val="center"/>
            <w:hideMark/>
          </w:tcPr>
          <w:p w14:paraId="3E66DDFF" w14:textId="77777777" w:rsidR="00F2258E" w:rsidRPr="00AB5957" w:rsidRDefault="00F2258E" w:rsidP="00D87070">
            <w:pPr>
              <w:pStyle w:val="ListParagraph"/>
              <w:ind w:left="360"/>
            </w:pPr>
            <w:r w:rsidRPr="00AB5957">
              <w:br/>
              <w:t xml:space="preserve">2003 </w:t>
            </w:r>
          </w:p>
        </w:tc>
        <w:tc>
          <w:tcPr>
            <w:tcW w:w="0" w:type="auto"/>
            <w:vAlign w:val="center"/>
            <w:hideMark/>
          </w:tcPr>
          <w:p w14:paraId="0B5F4240" w14:textId="77777777" w:rsidR="00F2258E" w:rsidRPr="00AB5957" w:rsidRDefault="00F2258E" w:rsidP="00D87070">
            <w:pPr>
              <w:pStyle w:val="ListParagraph"/>
              <w:ind w:left="360"/>
            </w:pPr>
            <w:r w:rsidRPr="00AB5957">
              <w:br/>
              <w:t xml:space="preserve">108 </w:t>
            </w:r>
          </w:p>
        </w:tc>
        <w:tc>
          <w:tcPr>
            <w:tcW w:w="0" w:type="auto"/>
            <w:vAlign w:val="center"/>
            <w:hideMark/>
          </w:tcPr>
          <w:p w14:paraId="607D5715" w14:textId="77777777" w:rsidR="00F2258E" w:rsidRPr="00AB5957" w:rsidRDefault="00F2258E" w:rsidP="00D87070">
            <w:pPr>
              <w:pStyle w:val="ListParagraph"/>
              <w:ind w:left="360"/>
            </w:pPr>
            <w:r w:rsidRPr="00AB5957">
              <w:br/>
              <w:t xml:space="preserve">106 </w:t>
            </w:r>
          </w:p>
        </w:tc>
        <w:tc>
          <w:tcPr>
            <w:tcW w:w="0" w:type="auto"/>
            <w:vAlign w:val="center"/>
            <w:hideMark/>
          </w:tcPr>
          <w:p w14:paraId="4382A58F" w14:textId="77777777" w:rsidR="00F2258E" w:rsidRPr="00AB5957" w:rsidRDefault="00F2258E" w:rsidP="00D87070">
            <w:pPr>
              <w:pStyle w:val="ListParagraph"/>
              <w:ind w:left="360"/>
            </w:pPr>
          </w:p>
        </w:tc>
      </w:tr>
      <w:tr w:rsidR="00F2258E" w:rsidRPr="00AB5957" w14:paraId="696CB4D2" w14:textId="77777777" w:rsidTr="00D87070">
        <w:trPr>
          <w:tblCellSpacing w:w="15" w:type="dxa"/>
          <w:jc w:val="center"/>
        </w:trPr>
        <w:tc>
          <w:tcPr>
            <w:tcW w:w="0" w:type="auto"/>
            <w:vAlign w:val="center"/>
            <w:hideMark/>
          </w:tcPr>
          <w:p w14:paraId="1BA7A4EA" w14:textId="77777777" w:rsidR="00F2258E" w:rsidRPr="00AB5957" w:rsidRDefault="00F2258E" w:rsidP="00D87070">
            <w:pPr>
              <w:pStyle w:val="ListParagraph"/>
              <w:ind w:left="360"/>
            </w:pPr>
            <w:r w:rsidRPr="00AB5957">
              <w:br/>
              <w:t xml:space="preserve">2004 </w:t>
            </w:r>
          </w:p>
        </w:tc>
        <w:tc>
          <w:tcPr>
            <w:tcW w:w="0" w:type="auto"/>
            <w:vAlign w:val="center"/>
            <w:hideMark/>
          </w:tcPr>
          <w:p w14:paraId="096E5DF5" w14:textId="77777777" w:rsidR="00F2258E" w:rsidRPr="00AB5957" w:rsidRDefault="00F2258E" w:rsidP="00D87070">
            <w:pPr>
              <w:pStyle w:val="ListParagraph"/>
              <w:ind w:left="360"/>
            </w:pPr>
            <w:r w:rsidRPr="00AB5957">
              <w:br/>
              <w:t xml:space="preserve">111 </w:t>
            </w:r>
          </w:p>
        </w:tc>
        <w:tc>
          <w:tcPr>
            <w:tcW w:w="0" w:type="auto"/>
            <w:vAlign w:val="center"/>
            <w:hideMark/>
          </w:tcPr>
          <w:p w14:paraId="6A173547" w14:textId="77777777" w:rsidR="00F2258E" w:rsidRPr="00AB5957" w:rsidRDefault="00F2258E" w:rsidP="00D87070">
            <w:pPr>
              <w:pStyle w:val="ListParagraph"/>
              <w:ind w:left="360"/>
            </w:pPr>
            <w:r w:rsidRPr="00AB5957">
              <w:br/>
              <w:t xml:space="preserve">114 </w:t>
            </w:r>
          </w:p>
        </w:tc>
        <w:tc>
          <w:tcPr>
            <w:tcW w:w="0" w:type="auto"/>
            <w:vAlign w:val="center"/>
            <w:hideMark/>
          </w:tcPr>
          <w:p w14:paraId="1763C441" w14:textId="77777777" w:rsidR="00F2258E" w:rsidRPr="00AB5957" w:rsidRDefault="00F2258E" w:rsidP="00D87070">
            <w:pPr>
              <w:pStyle w:val="ListParagraph"/>
              <w:ind w:left="360"/>
            </w:pPr>
          </w:p>
        </w:tc>
      </w:tr>
      <w:tr w:rsidR="00F2258E" w:rsidRPr="00AB5957" w14:paraId="30B291A7" w14:textId="77777777" w:rsidTr="00D87070">
        <w:trPr>
          <w:tblCellSpacing w:w="15" w:type="dxa"/>
          <w:jc w:val="center"/>
        </w:trPr>
        <w:tc>
          <w:tcPr>
            <w:tcW w:w="0" w:type="auto"/>
            <w:vAlign w:val="center"/>
            <w:hideMark/>
          </w:tcPr>
          <w:p w14:paraId="0A61D9DF" w14:textId="77777777" w:rsidR="00F2258E" w:rsidRPr="00AB5957" w:rsidRDefault="00F2258E" w:rsidP="00D87070">
            <w:pPr>
              <w:pStyle w:val="ListParagraph"/>
              <w:ind w:left="360"/>
            </w:pPr>
            <w:r w:rsidRPr="00AB5957">
              <w:br/>
              <w:t xml:space="preserve">2005 </w:t>
            </w:r>
          </w:p>
        </w:tc>
        <w:tc>
          <w:tcPr>
            <w:tcW w:w="0" w:type="auto"/>
            <w:vAlign w:val="center"/>
            <w:hideMark/>
          </w:tcPr>
          <w:p w14:paraId="66F003F8" w14:textId="77777777" w:rsidR="00F2258E" w:rsidRPr="00AB5957" w:rsidRDefault="00F2258E" w:rsidP="00D87070">
            <w:pPr>
              <w:pStyle w:val="ListParagraph"/>
              <w:ind w:left="360"/>
            </w:pPr>
            <w:r w:rsidRPr="00AB5957">
              <w:br/>
              <w:t xml:space="preserve">113 </w:t>
            </w:r>
          </w:p>
        </w:tc>
        <w:tc>
          <w:tcPr>
            <w:tcW w:w="0" w:type="auto"/>
            <w:vAlign w:val="center"/>
            <w:hideMark/>
          </w:tcPr>
          <w:p w14:paraId="20D537A2" w14:textId="77777777" w:rsidR="00F2258E" w:rsidRPr="00AB5957" w:rsidRDefault="00F2258E" w:rsidP="00D87070">
            <w:pPr>
              <w:pStyle w:val="ListParagraph"/>
              <w:ind w:left="360"/>
            </w:pPr>
            <w:r w:rsidRPr="00AB5957">
              <w:br/>
              <w:t xml:space="preserve">116 </w:t>
            </w:r>
          </w:p>
        </w:tc>
        <w:tc>
          <w:tcPr>
            <w:tcW w:w="0" w:type="auto"/>
            <w:vAlign w:val="center"/>
            <w:hideMark/>
          </w:tcPr>
          <w:p w14:paraId="2EC402F7" w14:textId="77777777" w:rsidR="00F2258E" w:rsidRPr="00AB5957" w:rsidRDefault="00F2258E" w:rsidP="00D87070">
            <w:pPr>
              <w:pStyle w:val="ListParagraph"/>
              <w:ind w:left="360"/>
            </w:pPr>
          </w:p>
        </w:tc>
      </w:tr>
      <w:tr w:rsidR="00F2258E" w:rsidRPr="00AB5957" w14:paraId="59AED98F" w14:textId="77777777" w:rsidTr="00D87070">
        <w:trPr>
          <w:tblCellSpacing w:w="15" w:type="dxa"/>
          <w:jc w:val="center"/>
        </w:trPr>
        <w:tc>
          <w:tcPr>
            <w:tcW w:w="0" w:type="auto"/>
            <w:vAlign w:val="center"/>
            <w:hideMark/>
          </w:tcPr>
          <w:p w14:paraId="4D8A77ED" w14:textId="77777777" w:rsidR="00F2258E" w:rsidRPr="00AB5957" w:rsidRDefault="00F2258E" w:rsidP="00D87070">
            <w:pPr>
              <w:pStyle w:val="ListParagraph"/>
              <w:ind w:left="360"/>
            </w:pPr>
            <w:r w:rsidRPr="00AB5957">
              <w:br/>
              <w:t xml:space="preserve">2006 </w:t>
            </w:r>
          </w:p>
        </w:tc>
        <w:tc>
          <w:tcPr>
            <w:tcW w:w="0" w:type="auto"/>
            <w:vAlign w:val="center"/>
            <w:hideMark/>
          </w:tcPr>
          <w:p w14:paraId="5427AB25" w14:textId="77777777" w:rsidR="00F2258E" w:rsidRPr="00AB5957" w:rsidRDefault="00F2258E" w:rsidP="00D87070">
            <w:pPr>
              <w:pStyle w:val="ListParagraph"/>
              <w:ind w:left="360"/>
            </w:pPr>
            <w:r w:rsidRPr="00AB5957">
              <w:br/>
              <w:t xml:space="preserve">116 </w:t>
            </w:r>
          </w:p>
        </w:tc>
        <w:tc>
          <w:tcPr>
            <w:tcW w:w="0" w:type="auto"/>
            <w:vAlign w:val="center"/>
            <w:hideMark/>
          </w:tcPr>
          <w:p w14:paraId="10DD8170" w14:textId="77777777" w:rsidR="00F2258E" w:rsidRPr="00AB5957" w:rsidRDefault="00F2258E" w:rsidP="00D87070">
            <w:pPr>
              <w:pStyle w:val="ListParagraph"/>
              <w:ind w:left="360"/>
            </w:pPr>
            <w:r w:rsidRPr="00AB5957">
              <w:br/>
              <w:t xml:space="preserve">114 </w:t>
            </w:r>
          </w:p>
        </w:tc>
        <w:tc>
          <w:tcPr>
            <w:tcW w:w="0" w:type="auto"/>
            <w:vAlign w:val="center"/>
            <w:hideMark/>
          </w:tcPr>
          <w:p w14:paraId="1CBB54BF" w14:textId="77777777" w:rsidR="00F2258E" w:rsidRPr="00AB5957" w:rsidRDefault="00F2258E" w:rsidP="00D87070">
            <w:pPr>
              <w:pStyle w:val="ListParagraph"/>
              <w:ind w:left="360"/>
            </w:pPr>
          </w:p>
        </w:tc>
      </w:tr>
    </w:tbl>
    <w:p w14:paraId="23DD294E" w14:textId="77777777" w:rsidR="00F2258E" w:rsidRPr="00AB5957" w:rsidRDefault="00F2258E" w:rsidP="00D87070">
      <w:pPr>
        <w:numPr>
          <w:ilvl w:val="1"/>
          <w:numId w:val="28"/>
        </w:numPr>
        <w:spacing w:before="100" w:beforeAutospacing="1" w:after="100" w:afterAutospacing="1"/>
      </w:pPr>
      <w:r w:rsidRPr="00AB5957">
        <w:t>Calculate the relative price of chicken for each year using the formula below</w:t>
      </w:r>
    </w:p>
    <w:p w14:paraId="67498FA1" w14:textId="77777777" w:rsidR="00D87070" w:rsidRPr="00AB5957" w:rsidRDefault="00D87070" w:rsidP="00D87070">
      <w:pPr>
        <w:pStyle w:val="Bodytext"/>
        <w:ind w:left="720"/>
        <w:rPr>
          <w:sz w:val="24"/>
          <w:szCs w:val="24"/>
        </w:rPr>
      </w:pPr>
    </w:p>
    <w:tbl>
      <w:tblPr>
        <w:tblW w:w="0" w:type="auto"/>
        <w:tblInd w:w="1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3"/>
        <w:gridCol w:w="1649"/>
      </w:tblGrid>
      <w:tr w:rsidR="00D87070" w:rsidRPr="00AB5957" w14:paraId="47479640" w14:textId="77777777" w:rsidTr="008429A1">
        <w:tc>
          <w:tcPr>
            <w:tcW w:w="0" w:type="auto"/>
          </w:tcPr>
          <w:p w14:paraId="0C18120C" w14:textId="77777777" w:rsidR="00D87070" w:rsidRPr="00AB5957" w:rsidRDefault="00D87070" w:rsidP="008429A1">
            <w:pPr>
              <w:pStyle w:val="Tableheading"/>
              <w:rPr>
                <w:rFonts w:ascii="Times New Roman" w:hAnsi="Times New Roman"/>
                <w:sz w:val="24"/>
                <w:szCs w:val="24"/>
              </w:rPr>
            </w:pPr>
            <w:r w:rsidRPr="00AB5957">
              <w:rPr>
                <w:rFonts w:ascii="Times New Roman" w:hAnsi="Times New Roman"/>
                <w:sz w:val="24"/>
                <w:szCs w:val="24"/>
              </w:rPr>
              <w:t>Year</w:t>
            </w:r>
          </w:p>
        </w:tc>
        <w:tc>
          <w:tcPr>
            <w:tcW w:w="0" w:type="auto"/>
          </w:tcPr>
          <w:p w14:paraId="127901D2" w14:textId="77777777" w:rsidR="00D87070" w:rsidRPr="00AB5957" w:rsidRDefault="00D87070" w:rsidP="008429A1">
            <w:pPr>
              <w:pStyle w:val="Tableheading"/>
              <w:rPr>
                <w:rFonts w:ascii="Times New Roman" w:hAnsi="Times New Roman"/>
                <w:sz w:val="24"/>
                <w:szCs w:val="24"/>
              </w:rPr>
            </w:pPr>
            <w:r w:rsidRPr="00AB5957">
              <w:rPr>
                <w:rFonts w:ascii="Times New Roman" w:hAnsi="Times New Roman"/>
                <w:sz w:val="24"/>
                <w:szCs w:val="24"/>
              </w:rPr>
              <w:t>Relative Price</w:t>
            </w:r>
          </w:p>
        </w:tc>
      </w:tr>
      <w:tr w:rsidR="00D87070" w:rsidRPr="00AB5957" w14:paraId="58A06BED" w14:textId="77777777" w:rsidTr="008429A1">
        <w:tc>
          <w:tcPr>
            <w:tcW w:w="0" w:type="auto"/>
          </w:tcPr>
          <w:p w14:paraId="205C0199" w14:textId="77777777" w:rsidR="00D87070" w:rsidRPr="00AB5957" w:rsidRDefault="00D87070" w:rsidP="008429A1">
            <w:pPr>
              <w:pStyle w:val="Tablecellbody"/>
              <w:rPr>
                <w:sz w:val="24"/>
                <w:szCs w:val="24"/>
              </w:rPr>
            </w:pPr>
            <w:r w:rsidRPr="00AB5957">
              <w:rPr>
                <w:sz w:val="24"/>
                <w:szCs w:val="24"/>
              </w:rPr>
              <w:t>1996</w:t>
            </w:r>
          </w:p>
        </w:tc>
        <w:tc>
          <w:tcPr>
            <w:tcW w:w="0" w:type="auto"/>
          </w:tcPr>
          <w:p w14:paraId="04B61716" w14:textId="77777777" w:rsidR="00D87070" w:rsidRPr="00AB5957" w:rsidRDefault="00D87070" w:rsidP="008429A1">
            <w:pPr>
              <w:pStyle w:val="Tablecellbody"/>
              <w:jc w:val="center"/>
              <w:rPr>
                <w:sz w:val="24"/>
                <w:szCs w:val="24"/>
              </w:rPr>
            </w:pPr>
            <w:r w:rsidRPr="00AB5957">
              <w:rPr>
                <w:sz w:val="24"/>
                <w:szCs w:val="24"/>
              </w:rPr>
              <w:t>1.0326</w:t>
            </w:r>
          </w:p>
        </w:tc>
      </w:tr>
      <w:tr w:rsidR="00D87070" w:rsidRPr="00AB5957" w14:paraId="0959BF31" w14:textId="77777777" w:rsidTr="008429A1">
        <w:tc>
          <w:tcPr>
            <w:tcW w:w="0" w:type="auto"/>
          </w:tcPr>
          <w:p w14:paraId="1D594123" w14:textId="77777777" w:rsidR="00D87070" w:rsidRPr="00AB5957" w:rsidRDefault="00D87070" w:rsidP="008429A1">
            <w:pPr>
              <w:pStyle w:val="Tablecellbody"/>
              <w:rPr>
                <w:sz w:val="24"/>
                <w:szCs w:val="24"/>
              </w:rPr>
            </w:pPr>
            <w:r w:rsidRPr="00AB5957">
              <w:rPr>
                <w:sz w:val="24"/>
                <w:szCs w:val="24"/>
              </w:rPr>
              <w:t>1997</w:t>
            </w:r>
          </w:p>
        </w:tc>
        <w:tc>
          <w:tcPr>
            <w:tcW w:w="0" w:type="auto"/>
          </w:tcPr>
          <w:p w14:paraId="04248D9F" w14:textId="77777777" w:rsidR="00D87070" w:rsidRPr="00AB5957" w:rsidRDefault="00D87070" w:rsidP="008429A1">
            <w:pPr>
              <w:pStyle w:val="Tablecellbody"/>
              <w:jc w:val="center"/>
              <w:rPr>
                <w:sz w:val="24"/>
                <w:szCs w:val="24"/>
              </w:rPr>
            </w:pPr>
            <w:r w:rsidRPr="00AB5957">
              <w:rPr>
                <w:sz w:val="24"/>
                <w:szCs w:val="24"/>
              </w:rPr>
              <w:t>1.0538</w:t>
            </w:r>
          </w:p>
        </w:tc>
      </w:tr>
      <w:tr w:rsidR="00D87070" w:rsidRPr="00AB5957" w14:paraId="433841F4" w14:textId="77777777" w:rsidTr="008429A1">
        <w:tc>
          <w:tcPr>
            <w:tcW w:w="0" w:type="auto"/>
          </w:tcPr>
          <w:p w14:paraId="530877A4" w14:textId="77777777" w:rsidR="00D87070" w:rsidRPr="00AB5957" w:rsidRDefault="00D87070" w:rsidP="008429A1">
            <w:pPr>
              <w:pStyle w:val="Tablecellbody"/>
              <w:rPr>
                <w:sz w:val="24"/>
                <w:szCs w:val="24"/>
              </w:rPr>
            </w:pPr>
            <w:r w:rsidRPr="00AB5957">
              <w:rPr>
                <w:sz w:val="24"/>
                <w:szCs w:val="24"/>
              </w:rPr>
              <w:t>1998</w:t>
            </w:r>
          </w:p>
        </w:tc>
        <w:tc>
          <w:tcPr>
            <w:tcW w:w="0" w:type="auto"/>
          </w:tcPr>
          <w:p w14:paraId="06E2BB4E" w14:textId="77777777" w:rsidR="00D87070" w:rsidRPr="00AB5957" w:rsidRDefault="00D87070" w:rsidP="008429A1">
            <w:pPr>
              <w:pStyle w:val="Tablecellbody"/>
              <w:jc w:val="center"/>
              <w:rPr>
                <w:sz w:val="24"/>
                <w:szCs w:val="24"/>
              </w:rPr>
            </w:pPr>
            <w:r w:rsidRPr="00AB5957">
              <w:rPr>
                <w:sz w:val="24"/>
                <w:szCs w:val="24"/>
              </w:rPr>
              <w:t>1.0208</w:t>
            </w:r>
          </w:p>
        </w:tc>
      </w:tr>
      <w:tr w:rsidR="00D87070" w:rsidRPr="00AB5957" w14:paraId="4256DC0A" w14:textId="77777777" w:rsidTr="008429A1">
        <w:tc>
          <w:tcPr>
            <w:tcW w:w="0" w:type="auto"/>
          </w:tcPr>
          <w:p w14:paraId="60470455" w14:textId="77777777" w:rsidR="00D87070" w:rsidRPr="00AB5957" w:rsidRDefault="00D87070" w:rsidP="008429A1">
            <w:pPr>
              <w:pStyle w:val="Tablecellbody"/>
              <w:rPr>
                <w:sz w:val="24"/>
                <w:szCs w:val="24"/>
              </w:rPr>
            </w:pPr>
            <w:r w:rsidRPr="00AB5957">
              <w:rPr>
                <w:sz w:val="24"/>
                <w:szCs w:val="24"/>
              </w:rPr>
              <w:t>1999</w:t>
            </w:r>
          </w:p>
        </w:tc>
        <w:tc>
          <w:tcPr>
            <w:tcW w:w="0" w:type="auto"/>
          </w:tcPr>
          <w:p w14:paraId="1F7E10CA" w14:textId="77777777" w:rsidR="00D87070" w:rsidRPr="00AB5957" w:rsidRDefault="00D87070" w:rsidP="008429A1">
            <w:pPr>
              <w:pStyle w:val="Tablecellbody"/>
              <w:jc w:val="center"/>
              <w:rPr>
                <w:sz w:val="24"/>
                <w:szCs w:val="24"/>
              </w:rPr>
            </w:pPr>
            <w:r w:rsidRPr="00AB5957">
              <w:rPr>
                <w:sz w:val="24"/>
                <w:szCs w:val="24"/>
              </w:rPr>
              <w:t>1.0206</w:t>
            </w:r>
          </w:p>
        </w:tc>
      </w:tr>
      <w:tr w:rsidR="00D87070" w:rsidRPr="00AB5957" w14:paraId="186F3BCF" w14:textId="77777777" w:rsidTr="008429A1">
        <w:tc>
          <w:tcPr>
            <w:tcW w:w="0" w:type="auto"/>
          </w:tcPr>
          <w:p w14:paraId="1944507D" w14:textId="77777777" w:rsidR="00D87070" w:rsidRPr="00AB5957" w:rsidRDefault="00D87070" w:rsidP="008429A1">
            <w:pPr>
              <w:pStyle w:val="Tablecellbody"/>
              <w:rPr>
                <w:sz w:val="24"/>
                <w:szCs w:val="24"/>
              </w:rPr>
            </w:pPr>
            <w:r w:rsidRPr="00AB5957">
              <w:rPr>
                <w:sz w:val="24"/>
                <w:szCs w:val="24"/>
              </w:rPr>
              <w:t>2000</w:t>
            </w:r>
          </w:p>
        </w:tc>
        <w:tc>
          <w:tcPr>
            <w:tcW w:w="0" w:type="auto"/>
          </w:tcPr>
          <w:p w14:paraId="6CD0919E" w14:textId="77777777" w:rsidR="00D87070" w:rsidRPr="00AB5957" w:rsidRDefault="00D87070" w:rsidP="008429A1">
            <w:pPr>
              <w:pStyle w:val="Tablecellbody"/>
              <w:jc w:val="center"/>
              <w:rPr>
                <w:sz w:val="24"/>
                <w:szCs w:val="24"/>
              </w:rPr>
            </w:pPr>
            <w:r w:rsidRPr="00AB5957">
              <w:rPr>
                <w:sz w:val="24"/>
                <w:szCs w:val="24"/>
              </w:rPr>
              <w:t>1.0000</w:t>
            </w:r>
          </w:p>
        </w:tc>
      </w:tr>
      <w:tr w:rsidR="00D87070" w:rsidRPr="00AB5957" w14:paraId="688B8D6B" w14:textId="77777777" w:rsidTr="008429A1">
        <w:tc>
          <w:tcPr>
            <w:tcW w:w="0" w:type="auto"/>
          </w:tcPr>
          <w:p w14:paraId="7E562CC4" w14:textId="77777777" w:rsidR="00D87070" w:rsidRPr="00AB5957" w:rsidRDefault="00D87070" w:rsidP="008429A1">
            <w:pPr>
              <w:pStyle w:val="Tablecellbody"/>
              <w:rPr>
                <w:sz w:val="24"/>
                <w:szCs w:val="24"/>
              </w:rPr>
            </w:pPr>
            <w:r w:rsidRPr="00AB5957">
              <w:rPr>
                <w:sz w:val="24"/>
                <w:szCs w:val="24"/>
              </w:rPr>
              <w:t>2001</w:t>
            </w:r>
          </w:p>
        </w:tc>
        <w:tc>
          <w:tcPr>
            <w:tcW w:w="0" w:type="auto"/>
          </w:tcPr>
          <w:p w14:paraId="4B0060BA" w14:textId="77777777" w:rsidR="00D87070" w:rsidRPr="00AB5957" w:rsidRDefault="00D87070" w:rsidP="008429A1">
            <w:pPr>
              <w:pStyle w:val="Tablecellbody"/>
              <w:jc w:val="center"/>
              <w:rPr>
                <w:sz w:val="24"/>
                <w:szCs w:val="24"/>
              </w:rPr>
            </w:pPr>
            <w:r w:rsidRPr="00AB5957">
              <w:rPr>
                <w:sz w:val="24"/>
                <w:szCs w:val="24"/>
              </w:rPr>
              <w:t>1.0000</w:t>
            </w:r>
          </w:p>
        </w:tc>
      </w:tr>
      <w:tr w:rsidR="00D87070" w:rsidRPr="00AB5957" w14:paraId="3E9A2235" w14:textId="77777777" w:rsidTr="008429A1">
        <w:tc>
          <w:tcPr>
            <w:tcW w:w="0" w:type="auto"/>
          </w:tcPr>
          <w:p w14:paraId="4CBD3782" w14:textId="77777777" w:rsidR="00D87070" w:rsidRPr="00AB5957" w:rsidRDefault="00D87070" w:rsidP="008429A1">
            <w:pPr>
              <w:pStyle w:val="Tablecellbody"/>
              <w:rPr>
                <w:sz w:val="24"/>
                <w:szCs w:val="24"/>
              </w:rPr>
            </w:pPr>
            <w:r w:rsidRPr="00AB5957">
              <w:rPr>
                <w:sz w:val="24"/>
                <w:szCs w:val="24"/>
              </w:rPr>
              <w:t>2002</w:t>
            </w:r>
          </w:p>
        </w:tc>
        <w:tc>
          <w:tcPr>
            <w:tcW w:w="0" w:type="auto"/>
          </w:tcPr>
          <w:p w14:paraId="120756D0" w14:textId="77777777" w:rsidR="00D87070" w:rsidRPr="00AB5957" w:rsidRDefault="00D87070" w:rsidP="008429A1">
            <w:pPr>
              <w:pStyle w:val="Tablecellbody"/>
              <w:jc w:val="center"/>
              <w:rPr>
                <w:sz w:val="24"/>
                <w:szCs w:val="24"/>
              </w:rPr>
            </w:pPr>
            <w:r w:rsidRPr="00AB5957">
              <w:rPr>
                <w:sz w:val="24"/>
                <w:szCs w:val="24"/>
              </w:rPr>
              <w:t>1.0096</w:t>
            </w:r>
          </w:p>
        </w:tc>
      </w:tr>
      <w:tr w:rsidR="00D87070" w:rsidRPr="00AB5957" w14:paraId="40AF3AC9" w14:textId="77777777" w:rsidTr="008429A1">
        <w:tc>
          <w:tcPr>
            <w:tcW w:w="0" w:type="auto"/>
          </w:tcPr>
          <w:p w14:paraId="3A1F3162" w14:textId="77777777" w:rsidR="00D87070" w:rsidRPr="00AB5957" w:rsidRDefault="00D87070" w:rsidP="008429A1">
            <w:pPr>
              <w:pStyle w:val="Tablecellbody"/>
              <w:rPr>
                <w:sz w:val="24"/>
                <w:szCs w:val="24"/>
              </w:rPr>
            </w:pPr>
            <w:r w:rsidRPr="00AB5957">
              <w:rPr>
                <w:sz w:val="24"/>
                <w:szCs w:val="24"/>
              </w:rPr>
              <w:t>2003</w:t>
            </w:r>
          </w:p>
        </w:tc>
        <w:tc>
          <w:tcPr>
            <w:tcW w:w="0" w:type="auto"/>
          </w:tcPr>
          <w:p w14:paraId="59B6462E" w14:textId="77777777" w:rsidR="00D87070" w:rsidRPr="00AB5957" w:rsidRDefault="00D87070" w:rsidP="008429A1">
            <w:pPr>
              <w:pStyle w:val="Tablecellbody"/>
              <w:jc w:val="center"/>
              <w:rPr>
                <w:sz w:val="24"/>
                <w:szCs w:val="24"/>
              </w:rPr>
            </w:pPr>
            <w:r w:rsidRPr="00AB5957">
              <w:rPr>
                <w:sz w:val="24"/>
                <w:szCs w:val="24"/>
              </w:rPr>
              <w:t xml:space="preserve"> .9815</w:t>
            </w:r>
          </w:p>
        </w:tc>
      </w:tr>
      <w:tr w:rsidR="00D87070" w:rsidRPr="00AB5957" w14:paraId="3B41C8E1" w14:textId="77777777" w:rsidTr="008429A1">
        <w:tc>
          <w:tcPr>
            <w:tcW w:w="0" w:type="auto"/>
          </w:tcPr>
          <w:p w14:paraId="1D6F1653" w14:textId="77777777" w:rsidR="00D87070" w:rsidRPr="00AB5957" w:rsidRDefault="00D87070" w:rsidP="008429A1">
            <w:pPr>
              <w:pStyle w:val="Tablecellbody"/>
              <w:rPr>
                <w:sz w:val="24"/>
                <w:szCs w:val="24"/>
              </w:rPr>
            </w:pPr>
            <w:r w:rsidRPr="00AB5957">
              <w:rPr>
                <w:sz w:val="24"/>
                <w:szCs w:val="24"/>
              </w:rPr>
              <w:t>2004</w:t>
            </w:r>
          </w:p>
        </w:tc>
        <w:tc>
          <w:tcPr>
            <w:tcW w:w="0" w:type="auto"/>
          </w:tcPr>
          <w:p w14:paraId="49B837CE" w14:textId="77777777" w:rsidR="00D87070" w:rsidRPr="00AB5957" w:rsidRDefault="00D87070" w:rsidP="008429A1">
            <w:pPr>
              <w:pStyle w:val="Tablecellbody"/>
              <w:jc w:val="center"/>
              <w:rPr>
                <w:sz w:val="24"/>
                <w:szCs w:val="24"/>
              </w:rPr>
            </w:pPr>
            <w:r w:rsidRPr="00AB5957">
              <w:rPr>
                <w:sz w:val="24"/>
                <w:szCs w:val="24"/>
              </w:rPr>
              <w:t>1.0270</w:t>
            </w:r>
          </w:p>
        </w:tc>
      </w:tr>
      <w:tr w:rsidR="00D87070" w:rsidRPr="00AB5957" w14:paraId="2BC88F5D" w14:textId="77777777" w:rsidTr="008429A1">
        <w:tc>
          <w:tcPr>
            <w:tcW w:w="0" w:type="auto"/>
          </w:tcPr>
          <w:p w14:paraId="65C440EB" w14:textId="77777777" w:rsidR="00D87070" w:rsidRPr="00AB5957" w:rsidRDefault="00D87070" w:rsidP="008429A1">
            <w:pPr>
              <w:pStyle w:val="Tablecellbody"/>
              <w:rPr>
                <w:sz w:val="24"/>
                <w:szCs w:val="24"/>
              </w:rPr>
            </w:pPr>
            <w:r w:rsidRPr="00AB5957">
              <w:rPr>
                <w:sz w:val="24"/>
                <w:szCs w:val="24"/>
              </w:rPr>
              <w:t>2005</w:t>
            </w:r>
          </w:p>
        </w:tc>
        <w:tc>
          <w:tcPr>
            <w:tcW w:w="0" w:type="auto"/>
          </w:tcPr>
          <w:p w14:paraId="34FB67C4" w14:textId="77777777" w:rsidR="00D87070" w:rsidRPr="00AB5957" w:rsidRDefault="00D87070" w:rsidP="008429A1">
            <w:pPr>
              <w:pStyle w:val="Tablecellbody"/>
              <w:jc w:val="center"/>
              <w:rPr>
                <w:sz w:val="24"/>
                <w:szCs w:val="24"/>
              </w:rPr>
            </w:pPr>
            <w:r w:rsidRPr="00AB5957">
              <w:rPr>
                <w:sz w:val="24"/>
                <w:szCs w:val="24"/>
              </w:rPr>
              <w:t>1.0265</w:t>
            </w:r>
          </w:p>
        </w:tc>
      </w:tr>
      <w:tr w:rsidR="00D87070" w:rsidRPr="00AB5957" w14:paraId="1C0B8FDB" w14:textId="77777777" w:rsidTr="008429A1">
        <w:tc>
          <w:tcPr>
            <w:tcW w:w="0" w:type="auto"/>
          </w:tcPr>
          <w:p w14:paraId="4830AF5D" w14:textId="77777777" w:rsidR="00D87070" w:rsidRPr="00AB5957" w:rsidRDefault="00D87070" w:rsidP="008429A1">
            <w:pPr>
              <w:pStyle w:val="Tablecellbody"/>
              <w:rPr>
                <w:sz w:val="24"/>
                <w:szCs w:val="24"/>
              </w:rPr>
            </w:pPr>
            <w:r w:rsidRPr="00AB5957">
              <w:rPr>
                <w:sz w:val="24"/>
                <w:szCs w:val="24"/>
              </w:rPr>
              <w:t>2006</w:t>
            </w:r>
          </w:p>
        </w:tc>
        <w:tc>
          <w:tcPr>
            <w:tcW w:w="0" w:type="auto"/>
          </w:tcPr>
          <w:p w14:paraId="0EC44EB1" w14:textId="77777777" w:rsidR="00D87070" w:rsidRPr="00AB5957" w:rsidRDefault="00D87070" w:rsidP="008429A1">
            <w:pPr>
              <w:pStyle w:val="Tablecellbody"/>
              <w:jc w:val="center"/>
              <w:rPr>
                <w:sz w:val="24"/>
                <w:szCs w:val="24"/>
              </w:rPr>
            </w:pPr>
            <w:r w:rsidRPr="00AB5957">
              <w:rPr>
                <w:sz w:val="24"/>
                <w:szCs w:val="24"/>
              </w:rPr>
              <w:t xml:space="preserve"> .9828</w:t>
            </w:r>
          </w:p>
        </w:tc>
      </w:tr>
    </w:tbl>
    <w:p w14:paraId="6B3C690C" w14:textId="77777777" w:rsidR="00D87070" w:rsidRPr="00AB5957" w:rsidRDefault="00D87070" w:rsidP="00D87070">
      <w:pPr>
        <w:spacing w:before="100" w:beforeAutospacing="1" w:after="100" w:afterAutospacing="1"/>
      </w:pPr>
    </w:p>
    <w:p w14:paraId="76864D74" w14:textId="4D26F972" w:rsidR="00F2258E" w:rsidRPr="00AB5957" w:rsidRDefault="00F2258E" w:rsidP="00D87070">
      <w:pPr>
        <w:numPr>
          <w:ilvl w:val="1"/>
          <w:numId w:val="28"/>
        </w:numPr>
        <w:spacing w:before="100" w:beforeAutospacing="1" w:after="100" w:afterAutospacing="1"/>
      </w:pPr>
      <w:r w:rsidRPr="00AB5957">
        <w:t>Plot the relative price of chicken</w:t>
      </w:r>
    </w:p>
    <w:p w14:paraId="087A5CDE" w14:textId="1D8E4863" w:rsidR="00D87070" w:rsidRPr="00AB5957" w:rsidRDefault="00D87070" w:rsidP="00D87070">
      <w:pPr>
        <w:spacing w:before="100" w:beforeAutospacing="1" w:after="100" w:afterAutospacing="1"/>
        <w:ind w:left="720"/>
      </w:pPr>
      <w:r w:rsidRPr="00AB5957">
        <w:rPr>
          <w:noProof/>
        </w:rPr>
        <w:lastRenderedPageBreak/>
        <w:drawing>
          <wp:inline distT="0" distB="0" distL="0" distR="0" wp14:anchorId="265D3D5F" wp14:editId="1497C5DC">
            <wp:extent cx="4599940" cy="2761615"/>
            <wp:effectExtent l="0" t="0" r="0" b="63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99940" cy="2761615"/>
                    </a:xfrm>
                    <a:prstGeom prst="rect">
                      <a:avLst/>
                    </a:prstGeom>
                    <a:noFill/>
                  </pic:spPr>
                </pic:pic>
              </a:graphicData>
            </a:graphic>
          </wp:inline>
        </w:drawing>
      </w:r>
    </w:p>
    <w:p w14:paraId="19565D38" w14:textId="169523E5" w:rsidR="00F2258E" w:rsidRPr="00AB5957" w:rsidRDefault="00F2258E" w:rsidP="00D87070">
      <w:pPr>
        <w:numPr>
          <w:ilvl w:val="1"/>
          <w:numId w:val="28"/>
        </w:numPr>
        <w:spacing w:before="100" w:beforeAutospacing="1" w:after="100" w:afterAutospacing="1" w:line="360" w:lineRule="auto"/>
      </w:pPr>
      <w:r w:rsidRPr="00AB5957">
        <w:t>What can you say about how the price of chicken has varied in comparison to the price of all foods in the decade from 1996 to 2006.</w:t>
      </w:r>
    </w:p>
    <w:p w14:paraId="728EBAEA" w14:textId="5C654F65" w:rsidR="00D87070" w:rsidRPr="00AB5957" w:rsidRDefault="00D87070" w:rsidP="00D87070">
      <w:pPr>
        <w:pStyle w:val="NL-a"/>
        <w:ind w:left="990" w:firstLine="0"/>
        <w:rPr>
          <w:sz w:val="24"/>
          <w:szCs w:val="24"/>
        </w:rPr>
      </w:pPr>
      <w:r w:rsidRPr="00AB5957">
        <w:rPr>
          <w:sz w:val="24"/>
          <w:szCs w:val="24"/>
        </w:rPr>
        <w:t xml:space="preserve">Over the long term of the whole data series the relative price has fallen, while in a few </w:t>
      </w:r>
      <w:r w:rsidR="003209FB" w:rsidRPr="00AB5957">
        <w:rPr>
          <w:sz w:val="24"/>
          <w:szCs w:val="24"/>
        </w:rPr>
        <w:t>shorter-term</w:t>
      </w:r>
      <w:r w:rsidRPr="00AB5957">
        <w:rPr>
          <w:sz w:val="24"/>
          <w:szCs w:val="24"/>
        </w:rPr>
        <w:t xml:space="preserve"> periods the either did not change or actually increased.  An economic model of the data should attempt to explain both the </w:t>
      </w:r>
      <w:r w:rsidR="003209FB" w:rsidRPr="00AB5957">
        <w:rPr>
          <w:sz w:val="24"/>
          <w:szCs w:val="24"/>
        </w:rPr>
        <w:t>long-term</w:t>
      </w:r>
      <w:r w:rsidRPr="00AB5957">
        <w:rPr>
          <w:sz w:val="24"/>
          <w:szCs w:val="24"/>
        </w:rPr>
        <w:t xml:space="preserve"> trend and the </w:t>
      </w:r>
      <w:r w:rsidR="003209FB" w:rsidRPr="00AB5957">
        <w:rPr>
          <w:sz w:val="24"/>
          <w:szCs w:val="24"/>
        </w:rPr>
        <w:t>short-term</w:t>
      </w:r>
      <w:r w:rsidRPr="00AB5957">
        <w:rPr>
          <w:sz w:val="24"/>
          <w:szCs w:val="24"/>
        </w:rPr>
        <w:t xml:space="preserve"> variability.</w:t>
      </w:r>
    </w:p>
    <w:p w14:paraId="2142ED69" w14:textId="084A3AD1" w:rsidR="00F2258E" w:rsidRPr="00AB5957" w:rsidRDefault="00F2258E" w:rsidP="00F2258E">
      <w:pPr>
        <w:numPr>
          <w:ilvl w:val="0"/>
          <w:numId w:val="28"/>
        </w:numPr>
        <w:spacing w:before="100" w:beforeAutospacing="1" w:after="100" w:afterAutospacing="1"/>
      </w:pPr>
      <w:r w:rsidRPr="00AB5957">
        <w:t xml:space="preserve">A change in the relative price of a good matters more than the change in the price of a good in analyzing the change in spending on that good. Show that the relative price of a good can fall on occasions when the price of that good is rising, falling, or remaining unchanged, using numerical examples from the table in Problem 2. </w:t>
      </w:r>
    </w:p>
    <w:p w14:paraId="22BF2245" w14:textId="7ED4A9B8" w:rsidR="00D87070" w:rsidRPr="00AB5957" w:rsidRDefault="00D87070" w:rsidP="00D87070">
      <w:pPr>
        <w:pStyle w:val="ListParagraph"/>
        <w:spacing w:before="100" w:beforeAutospacing="1" w:after="100" w:afterAutospacing="1"/>
        <w:ind w:left="990"/>
      </w:pPr>
      <w:r w:rsidRPr="00AB5957">
        <w:t>The relative price was lower than the previous year six times in Problem 2.  In those six cases, when viewed from the previous year the (absolute) price increased in 1999, 2000, 2003 and 2005, decreased in 2006, and was unchanged in 1998.</w:t>
      </w:r>
    </w:p>
    <w:p w14:paraId="1F9A943D" w14:textId="77777777" w:rsidR="00F2258E" w:rsidRPr="00AB5957" w:rsidRDefault="00F2258E" w:rsidP="0096146D">
      <w:pPr>
        <w:pStyle w:val="para"/>
        <w:numPr>
          <w:ilvl w:val="0"/>
          <w:numId w:val="28"/>
        </w:numPr>
        <w:spacing w:line="360" w:lineRule="auto"/>
      </w:pPr>
      <w:r w:rsidRPr="00AB5957">
        <w:t>Indicate whether you expect positive or negative correlation for the following pairs of variables, labeled </w:t>
      </w:r>
      <w:r w:rsidRPr="00AB5957">
        <w:rPr>
          <w:i/>
          <w:iCs/>
        </w:rPr>
        <w:t>X </w:t>
      </w:r>
      <w:r w:rsidRPr="00AB5957">
        <w:t>and </w:t>
      </w:r>
      <w:r w:rsidRPr="00AB5957">
        <w:rPr>
          <w:i/>
          <w:iCs/>
        </w:rPr>
        <w:t>Y</w:t>
      </w:r>
      <w:r w:rsidRPr="00AB5957">
        <w:t xml:space="preserve">. For each pair, state whether </w:t>
      </w:r>
      <w:r w:rsidRPr="00AB5957">
        <w:rPr>
          <w:i/>
          <w:iCs/>
        </w:rPr>
        <w:t>X </w:t>
      </w:r>
      <w:r w:rsidRPr="00AB5957">
        <w:t>causes </w:t>
      </w:r>
      <w:r w:rsidRPr="00AB5957">
        <w:rPr>
          <w:i/>
          <w:iCs/>
        </w:rPr>
        <w:t>Y</w:t>
      </w:r>
      <w:r w:rsidRPr="00AB5957">
        <w:t>, </w:t>
      </w:r>
      <w:r w:rsidRPr="00AB5957">
        <w:rPr>
          <w:i/>
          <w:iCs/>
        </w:rPr>
        <w:t>Y </w:t>
      </w:r>
      <w:r w:rsidRPr="00AB5957">
        <w:t>causes </w:t>
      </w:r>
      <w:r w:rsidRPr="00AB5957">
        <w:rPr>
          <w:i/>
          <w:iCs/>
          <w:u w:val="single"/>
        </w:rPr>
        <w:t>X</w:t>
      </w:r>
      <w:r w:rsidRPr="00AB5957">
        <w:t xml:space="preserve">, or both. </w:t>
      </w:r>
    </w:p>
    <w:p w14:paraId="16EA726E" w14:textId="77777777" w:rsidR="0096146D" w:rsidRPr="00AB5957" w:rsidRDefault="00F2258E" w:rsidP="0096146D">
      <w:pPr>
        <w:numPr>
          <w:ilvl w:val="1"/>
          <w:numId w:val="28"/>
        </w:numPr>
        <w:spacing w:before="100" w:beforeAutospacing="1" w:after="100" w:afterAutospacing="1" w:line="360" w:lineRule="auto"/>
      </w:pPr>
      <w:r w:rsidRPr="00AB5957">
        <w:t>Sunrise (</w:t>
      </w:r>
      <w:r w:rsidRPr="00AB5957">
        <w:rPr>
          <w:i/>
          <w:iCs/>
        </w:rPr>
        <w:t>X</w:t>
      </w:r>
      <w:r w:rsidRPr="00AB5957">
        <w:t>) and crowing roosters (</w:t>
      </w:r>
      <w:r w:rsidRPr="00AB5957">
        <w:rPr>
          <w:i/>
          <w:iCs/>
        </w:rPr>
        <w:t>Y</w:t>
      </w:r>
      <w:r w:rsidRPr="00AB5957">
        <w:t>)</w:t>
      </w:r>
    </w:p>
    <w:p w14:paraId="08359964" w14:textId="62CD6953" w:rsidR="00F2258E" w:rsidRPr="00AB5957" w:rsidRDefault="0096146D" w:rsidP="0096146D">
      <w:pPr>
        <w:spacing w:before="100" w:beforeAutospacing="1" w:after="100" w:afterAutospacing="1"/>
        <w:ind w:left="1440"/>
      </w:pPr>
      <w:r w:rsidRPr="00AB5957">
        <w:t>A positive correlation is expected. To show causation, it is necessary to argue that one of these causes the other. In this case, it would be useful to have both a theory explaining how roosters respond to sunrise and data supporting the positive relationship.</w:t>
      </w:r>
    </w:p>
    <w:p w14:paraId="0B4A51C5" w14:textId="1DD545C5" w:rsidR="00F2258E" w:rsidRPr="00AB5957" w:rsidRDefault="00F2258E" w:rsidP="00F2258E">
      <w:pPr>
        <w:numPr>
          <w:ilvl w:val="1"/>
          <w:numId w:val="28"/>
        </w:numPr>
        <w:spacing w:before="100" w:beforeAutospacing="1" w:after="100" w:afterAutospacing="1"/>
      </w:pPr>
      <w:r w:rsidRPr="00AB5957">
        <w:t>The use of umbrellas (</w:t>
      </w:r>
      <w:r w:rsidRPr="00AB5957">
        <w:rPr>
          <w:i/>
          <w:iCs/>
        </w:rPr>
        <w:t>X</w:t>
      </w:r>
      <w:r w:rsidRPr="00AB5957">
        <w:t>) and a thunderstorm (</w:t>
      </w:r>
      <w:r w:rsidRPr="00AB5957">
        <w:rPr>
          <w:i/>
          <w:iCs/>
        </w:rPr>
        <w:t>Y</w:t>
      </w:r>
      <w:r w:rsidRPr="00AB5957">
        <w:t xml:space="preserve">). </w:t>
      </w:r>
    </w:p>
    <w:p w14:paraId="19E24B05" w14:textId="6BE9250A" w:rsidR="0096146D" w:rsidRPr="00AB5957" w:rsidRDefault="0096146D" w:rsidP="0096146D">
      <w:pPr>
        <w:spacing w:before="100" w:beforeAutospacing="1" w:after="100" w:afterAutospacing="1"/>
        <w:ind w:left="1440"/>
      </w:pPr>
      <w:r w:rsidRPr="00AB5957">
        <w:t>A positive correlation is expected. Thunderstorms cause the use of umbrellas.</w:t>
      </w:r>
    </w:p>
    <w:p w14:paraId="3D2FAE23" w14:textId="17A20F22" w:rsidR="00F2258E" w:rsidRPr="00AB5957" w:rsidRDefault="00F2258E" w:rsidP="00F2258E">
      <w:pPr>
        <w:numPr>
          <w:ilvl w:val="1"/>
          <w:numId w:val="28"/>
        </w:numPr>
        <w:spacing w:before="100" w:beforeAutospacing="1" w:after="100" w:afterAutospacing="1"/>
      </w:pPr>
      <w:r w:rsidRPr="00AB5957">
        <w:t>The price of theater tickets (</w:t>
      </w:r>
      <w:r w:rsidRPr="00AB5957">
        <w:rPr>
          <w:i/>
          <w:iCs/>
        </w:rPr>
        <w:t>X</w:t>
      </w:r>
      <w:r w:rsidRPr="00AB5957">
        <w:t xml:space="preserve">) and the number of theatergoers </w:t>
      </w:r>
      <w:r w:rsidRPr="00AB5957">
        <w:rPr>
          <w:i/>
          <w:iCs/>
        </w:rPr>
        <w:t>(Y</w:t>
      </w:r>
      <w:r w:rsidRPr="00AB5957">
        <w:t xml:space="preserve">). </w:t>
      </w:r>
    </w:p>
    <w:p w14:paraId="3F2B5515" w14:textId="57BD2689" w:rsidR="0096146D" w:rsidRPr="00AB5957" w:rsidRDefault="0096146D" w:rsidP="0096146D">
      <w:pPr>
        <w:pStyle w:val="NL-a"/>
        <w:ind w:left="1440" w:firstLine="0"/>
        <w:rPr>
          <w:sz w:val="24"/>
          <w:szCs w:val="24"/>
        </w:rPr>
      </w:pPr>
      <w:r w:rsidRPr="00AB5957">
        <w:rPr>
          <w:sz w:val="24"/>
          <w:szCs w:val="24"/>
        </w:rPr>
        <w:lastRenderedPageBreak/>
        <w:fldChar w:fldCharType="begin"/>
      </w:r>
      <w:r w:rsidRPr="00AB5957">
        <w:rPr>
          <w:sz w:val="24"/>
          <w:szCs w:val="24"/>
        </w:rPr>
        <w:instrText xml:space="preserve"> seq NL_1_ \r 0 \h </w:instrText>
      </w:r>
      <w:r w:rsidRPr="00AB5957">
        <w:rPr>
          <w:sz w:val="24"/>
          <w:szCs w:val="24"/>
        </w:rPr>
        <w:fldChar w:fldCharType="end"/>
      </w:r>
      <w:r w:rsidRPr="00AB5957">
        <w:rPr>
          <w:sz w:val="24"/>
          <w:szCs w:val="24"/>
        </w:rPr>
        <w:t xml:space="preserve">A negative correlation could be expected. To show causation, it is necessary to have a theory and supporting data showing that people go to the theater less when the price of tickets rises. But, if it can be argued and supported by data that the more theatergoers there are, the higher will be the price of tickets then the correlation is expected to be positive. </w:t>
      </w:r>
    </w:p>
    <w:p w14:paraId="693837B3" w14:textId="362E6D4E" w:rsidR="00F2258E" w:rsidRPr="00AB5957" w:rsidRDefault="00F2258E" w:rsidP="00317081">
      <w:pPr>
        <w:numPr>
          <w:ilvl w:val="1"/>
          <w:numId w:val="28"/>
        </w:numPr>
        <w:spacing w:before="100" w:beforeAutospacing="1" w:after="100" w:afterAutospacing="1" w:line="360" w:lineRule="auto"/>
      </w:pPr>
      <w:r w:rsidRPr="00AB5957">
        <w:t>Weekly earnings of a worker (</w:t>
      </w:r>
      <w:r w:rsidRPr="00AB5957">
        <w:rPr>
          <w:i/>
          <w:iCs/>
        </w:rPr>
        <w:t>X</w:t>
      </w:r>
      <w:r w:rsidRPr="00AB5957">
        <w:t>) and the number of hours a week she works at her job (</w:t>
      </w:r>
      <w:r w:rsidRPr="00AB5957">
        <w:rPr>
          <w:i/>
          <w:iCs/>
        </w:rPr>
        <w:t>Y</w:t>
      </w:r>
      <w:r w:rsidRPr="00AB5957">
        <w:t xml:space="preserve">). </w:t>
      </w:r>
    </w:p>
    <w:p w14:paraId="2E242101" w14:textId="330D3AEC" w:rsidR="0096146D" w:rsidRPr="00AB5957" w:rsidRDefault="0096146D" w:rsidP="0096146D">
      <w:pPr>
        <w:pStyle w:val="NL-a"/>
        <w:ind w:left="1440" w:firstLine="0"/>
        <w:rPr>
          <w:sz w:val="24"/>
          <w:szCs w:val="24"/>
        </w:rPr>
      </w:pPr>
      <w:r w:rsidRPr="00AB5957">
        <w:rPr>
          <w:sz w:val="24"/>
          <w:szCs w:val="24"/>
        </w:rPr>
        <w:fldChar w:fldCharType="begin"/>
      </w:r>
      <w:r w:rsidRPr="00AB5957">
        <w:rPr>
          <w:sz w:val="24"/>
          <w:szCs w:val="24"/>
        </w:rPr>
        <w:instrText xml:space="preserve"> seq NL_1_ \r 0 \h </w:instrText>
      </w:r>
      <w:r w:rsidRPr="00AB5957">
        <w:rPr>
          <w:sz w:val="24"/>
          <w:szCs w:val="24"/>
        </w:rPr>
        <w:fldChar w:fldCharType="end"/>
      </w:r>
      <w:r w:rsidRPr="00AB5957">
        <w:rPr>
          <w:sz w:val="24"/>
          <w:szCs w:val="24"/>
        </w:rPr>
        <w:t>As hours worked rise, then weekly earnings should rise. There is a positive correlation.</w:t>
      </w:r>
    </w:p>
    <w:p w14:paraId="2CBDB6B4" w14:textId="7F169A1D" w:rsidR="00F2258E" w:rsidRPr="00AB5957" w:rsidRDefault="00F2258E" w:rsidP="0096146D">
      <w:pPr>
        <w:numPr>
          <w:ilvl w:val="1"/>
          <w:numId w:val="28"/>
        </w:numPr>
        <w:spacing w:before="100" w:beforeAutospacing="1" w:after="100" w:afterAutospacing="1" w:line="360" w:lineRule="auto"/>
      </w:pPr>
      <w:r w:rsidRPr="00AB5957">
        <w:t>The number of children who were vaccinated against a disease (</w:t>
      </w:r>
      <w:r w:rsidRPr="00AB5957">
        <w:rPr>
          <w:i/>
          <w:iCs/>
        </w:rPr>
        <w:t>X</w:t>
      </w:r>
      <w:r w:rsidRPr="00AB5957">
        <w:t>) and the number of children who currently suffer from that disease (</w:t>
      </w:r>
      <w:r w:rsidRPr="00AB5957">
        <w:rPr>
          <w:i/>
          <w:iCs/>
        </w:rPr>
        <w:t>Y</w:t>
      </w:r>
      <w:r w:rsidRPr="00AB5957">
        <w:t xml:space="preserve">). </w:t>
      </w:r>
    </w:p>
    <w:p w14:paraId="23DAF980" w14:textId="77777777" w:rsidR="0096146D" w:rsidRPr="00AB5957" w:rsidRDefault="0096146D" w:rsidP="0096146D">
      <w:pPr>
        <w:pStyle w:val="NL-a"/>
        <w:ind w:left="1440" w:firstLine="0"/>
        <w:rPr>
          <w:sz w:val="24"/>
          <w:szCs w:val="24"/>
        </w:rPr>
      </w:pPr>
      <w:r w:rsidRPr="00AB5957">
        <w:rPr>
          <w:sz w:val="24"/>
          <w:szCs w:val="24"/>
        </w:rPr>
        <w:fldChar w:fldCharType="begin"/>
      </w:r>
      <w:r w:rsidRPr="00AB5957">
        <w:rPr>
          <w:sz w:val="24"/>
          <w:szCs w:val="24"/>
        </w:rPr>
        <w:instrText xml:space="preserve"> seq NL_1_ \r 0 \h </w:instrText>
      </w:r>
      <w:r w:rsidRPr="00AB5957">
        <w:rPr>
          <w:sz w:val="24"/>
          <w:szCs w:val="24"/>
        </w:rPr>
        <w:fldChar w:fldCharType="end"/>
      </w:r>
      <w:r w:rsidRPr="00AB5957">
        <w:rPr>
          <w:sz w:val="24"/>
          <w:szCs w:val="24"/>
        </w:rPr>
        <w:t>A negative correlation is expected. The more children vaccinated, the fewer children with the disease.</w:t>
      </w:r>
    </w:p>
    <w:p w14:paraId="21233C5A" w14:textId="77777777" w:rsidR="0096146D" w:rsidRPr="00AB5957" w:rsidRDefault="0096146D" w:rsidP="0096146D">
      <w:pPr>
        <w:spacing w:before="100" w:beforeAutospacing="1" w:after="100" w:afterAutospacing="1"/>
        <w:ind w:left="1440"/>
      </w:pPr>
    </w:p>
    <w:p w14:paraId="0516E7B8" w14:textId="77777777" w:rsidR="00F2258E" w:rsidRPr="00AB5957" w:rsidRDefault="00F2258E" w:rsidP="00317081">
      <w:pPr>
        <w:numPr>
          <w:ilvl w:val="0"/>
          <w:numId w:val="28"/>
        </w:numPr>
        <w:spacing w:before="100" w:beforeAutospacing="1" w:after="100" w:afterAutospacing="1" w:line="360" w:lineRule="auto"/>
      </w:pPr>
      <w:r w:rsidRPr="00AB5957">
        <w:t>Consider an economic model of donut production. Show how to represent this model graphically, algebraically, and verbally, as in </w:t>
      </w:r>
      <w:hyperlink r:id="rId11" w:anchor="prinofmacro-30126-20161028-073323-487920" w:history="1">
        <w:r w:rsidRPr="00AB5957">
          <w:rPr>
            <w:rStyle w:val="Hyperlink"/>
          </w:rPr>
          <w:t>Figure 2.6</w:t>
        </w:r>
      </w:hyperlink>
      <w:r w:rsidRPr="00AB5957">
        <w:t xml:space="preserve">.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549"/>
        <w:gridCol w:w="2216"/>
      </w:tblGrid>
      <w:tr w:rsidR="00F2258E" w:rsidRPr="00AB5957" w14:paraId="50DB4000" w14:textId="77777777" w:rsidTr="0096146D">
        <w:trPr>
          <w:tblHeader/>
          <w:tblCellSpacing w:w="15" w:type="dxa"/>
          <w:jc w:val="center"/>
        </w:trPr>
        <w:tc>
          <w:tcPr>
            <w:tcW w:w="0" w:type="auto"/>
            <w:vAlign w:val="center"/>
            <w:hideMark/>
          </w:tcPr>
          <w:p w14:paraId="5AC42687" w14:textId="77777777" w:rsidR="00F2258E" w:rsidRPr="00AB5957" w:rsidRDefault="00F2258E" w:rsidP="0096146D">
            <w:pPr>
              <w:pStyle w:val="ListParagraph"/>
              <w:ind w:left="360"/>
              <w:rPr>
                <w:b/>
                <w:bCs/>
              </w:rPr>
            </w:pPr>
            <w:r w:rsidRPr="00AB5957">
              <w:rPr>
                <w:b/>
                <w:bCs/>
              </w:rPr>
              <w:br/>
            </w:r>
            <w:r w:rsidRPr="00AB5957">
              <w:rPr>
                <w:b/>
                <w:bCs/>
              </w:rPr>
              <w:br/>
              <w:t xml:space="preserve">Number of </w:t>
            </w:r>
            <w:r w:rsidRPr="00AB5957">
              <w:rPr>
                <w:b/>
                <w:bCs/>
              </w:rPr>
              <w:br/>
              <w:t xml:space="preserve">Workers </w:t>
            </w:r>
          </w:p>
        </w:tc>
        <w:tc>
          <w:tcPr>
            <w:tcW w:w="0" w:type="auto"/>
            <w:vAlign w:val="center"/>
            <w:hideMark/>
          </w:tcPr>
          <w:p w14:paraId="3206FB16" w14:textId="77777777" w:rsidR="00F2258E" w:rsidRPr="00AB5957" w:rsidRDefault="00F2258E" w:rsidP="0096146D">
            <w:pPr>
              <w:pStyle w:val="ListParagraph"/>
              <w:ind w:left="360"/>
              <w:rPr>
                <w:b/>
                <w:bCs/>
              </w:rPr>
            </w:pPr>
            <w:r w:rsidRPr="00AB5957">
              <w:rPr>
                <w:b/>
                <w:bCs/>
              </w:rPr>
              <w:br/>
            </w:r>
            <w:r w:rsidRPr="00AB5957">
              <w:rPr>
                <w:b/>
                <w:bCs/>
              </w:rPr>
              <w:br/>
              <w:t xml:space="preserve">Number of </w:t>
            </w:r>
            <w:r w:rsidRPr="00AB5957">
              <w:rPr>
                <w:b/>
                <w:bCs/>
              </w:rPr>
              <w:br/>
              <w:t xml:space="preserve">Donuts Produced </w:t>
            </w:r>
          </w:p>
        </w:tc>
      </w:tr>
      <w:tr w:rsidR="00F2258E" w:rsidRPr="00AB5957" w14:paraId="176C3365" w14:textId="77777777" w:rsidTr="0096146D">
        <w:trPr>
          <w:tblCellSpacing w:w="15" w:type="dxa"/>
          <w:jc w:val="center"/>
        </w:trPr>
        <w:tc>
          <w:tcPr>
            <w:tcW w:w="0" w:type="auto"/>
            <w:vAlign w:val="center"/>
            <w:hideMark/>
          </w:tcPr>
          <w:p w14:paraId="06332502" w14:textId="77777777" w:rsidR="00F2258E" w:rsidRPr="00AB5957" w:rsidRDefault="00F2258E" w:rsidP="0096146D">
            <w:pPr>
              <w:pStyle w:val="ListParagraph"/>
              <w:ind w:left="360"/>
            </w:pPr>
            <w:r w:rsidRPr="00AB5957">
              <w:br/>
            </w:r>
            <w:r w:rsidRPr="00AB5957">
              <w:br/>
              <w:t xml:space="preserve">0 </w:t>
            </w:r>
          </w:p>
        </w:tc>
        <w:tc>
          <w:tcPr>
            <w:tcW w:w="0" w:type="auto"/>
            <w:vAlign w:val="center"/>
            <w:hideMark/>
          </w:tcPr>
          <w:p w14:paraId="731F6B81" w14:textId="77777777" w:rsidR="00F2258E" w:rsidRPr="00AB5957" w:rsidRDefault="00F2258E" w:rsidP="0096146D">
            <w:pPr>
              <w:pStyle w:val="ListParagraph"/>
              <w:ind w:left="360"/>
            </w:pPr>
            <w:r w:rsidRPr="00AB5957">
              <w:br/>
            </w:r>
            <w:r w:rsidRPr="00AB5957">
              <w:br/>
              <w:t xml:space="preserve">0 </w:t>
            </w:r>
          </w:p>
        </w:tc>
      </w:tr>
      <w:tr w:rsidR="00F2258E" w:rsidRPr="00AB5957" w14:paraId="48D889E3" w14:textId="77777777" w:rsidTr="0096146D">
        <w:trPr>
          <w:tblCellSpacing w:w="15" w:type="dxa"/>
          <w:jc w:val="center"/>
        </w:trPr>
        <w:tc>
          <w:tcPr>
            <w:tcW w:w="0" w:type="auto"/>
            <w:vAlign w:val="center"/>
            <w:hideMark/>
          </w:tcPr>
          <w:p w14:paraId="2CFC632A" w14:textId="77777777" w:rsidR="00F2258E" w:rsidRPr="00AB5957" w:rsidRDefault="00F2258E" w:rsidP="0096146D">
            <w:pPr>
              <w:pStyle w:val="ListParagraph"/>
              <w:ind w:left="360"/>
            </w:pPr>
            <w:r w:rsidRPr="00AB5957">
              <w:br/>
            </w:r>
            <w:r w:rsidRPr="00AB5957">
              <w:br/>
              <w:t xml:space="preserve">1 </w:t>
            </w:r>
          </w:p>
        </w:tc>
        <w:tc>
          <w:tcPr>
            <w:tcW w:w="0" w:type="auto"/>
            <w:vAlign w:val="center"/>
            <w:hideMark/>
          </w:tcPr>
          <w:p w14:paraId="697501F2" w14:textId="77777777" w:rsidR="00F2258E" w:rsidRPr="00AB5957" w:rsidRDefault="00F2258E" w:rsidP="0096146D">
            <w:pPr>
              <w:pStyle w:val="ListParagraph"/>
              <w:ind w:left="360"/>
            </w:pPr>
            <w:r w:rsidRPr="00AB5957">
              <w:br/>
            </w:r>
            <w:r w:rsidRPr="00AB5957">
              <w:br/>
              <w:t xml:space="preserve">100 </w:t>
            </w:r>
          </w:p>
        </w:tc>
      </w:tr>
      <w:tr w:rsidR="00F2258E" w:rsidRPr="00AB5957" w14:paraId="3598B254" w14:textId="77777777" w:rsidTr="0096146D">
        <w:trPr>
          <w:tblCellSpacing w:w="15" w:type="dxa"/>
          <w:jc w:val="center"/>
        </w:trPr>
        <w:tc>
          <w:tcPr>
            <w:tcW w:w="0" w:type="auto"/>
            <w:vAlign w:val="center"/>
            <w:hideMark/>
          </w:tcPr>
          <w:p w14:paraId="362EB5AA" w14:textId="77777777" w:rsidR="00F2258E" w:rsidRPr="00AB5957" w:rsidRDefault="00F2258E" w:rsidP="0096146D">
            <w:pPr>
              <w:pStyle w:val="ListParagraph"/>
              <w:ind w:left="360"/>
            </w:pPr>
            <w:r w:rsidRPr="00AB5957">
              <w:br/>
            </w:r>
            <w:r w:rsidRPr="00AB5957">
              <w:br/>
              <w:t xml:space="preserve">4 </w:t>
            </w:r>
          </w:p>
        </w:tc>
        <w:tc>
          <w:tcPr>
            <w:tcW w:w="0" w:type="auto"/>
            <w:vAlign w:val="center"/>
            <w:hideMark/>
          </w:tcPr>
          <w:p w14:paraId="38FBF953" w14:textId="77777777" w:rsidR="00F2258E" w:rsidRPr="00AB5957" w:rsidRDefault="00F2258E" w:rsidP="0096146D">
            <w:pPr>
              <w:pStyle w:val="ListParagraph"/>
              <w:ind w:left="360"/>
            </w:pPr>
            <w:r w:rsidRPr="00AB5957">
              <w:br/>
            </w:r>
            <w:r w:rsidRPr="00AB5957">
              <w:br/>
              <w:t xml:space="preserve">200 </w:t>
            </w:r>
          </w:p>
        </w:tc>
      </w:tr>
      <w:tr w:rsidR="00F2258E" w:rsidRPr="00AB5957" w14:paraId="5D58744B" w14:textId="77777777" w:rsidTr="0096146D">
        <w:trPr>
          <w:tblCellSpacing w:w="15" w:type="dxa"/>
          <w:jc w:val="center"/>
        </w:trPr>
        <w:tc>
          <w:tcPr>
            <w:tcW w:w="0" w:type="auto"/>
            <w:vAlign w:val="center"/>
            <w:hideMark/>
          </w:tcPr>
          <w:p w14:paraId="3DFE1DCD" w14:textId="77777777" w:rsidR="00F2258E" w:rsidRPr="00AB5957" w:rsidRDefault="00F2258E" w:rsidP="0096146D">
            <w:pPr>
              <w:pStyle w:val="ListParagraph"/>
              <w:ind w:left="360"/>
            </w:pPr>
            <w:r w:rsidRPr="00AB5957">
              <w:br/>
            </w:r>
            <w:r w:rsidRPr="00AB5957">
              <w:br/>
              <w:t xml:space="preserve">9 </w:t>
            </w:r>
          </w:p>
        </w:tc>
        <w:tc>
          <w:tcPr>
            <w:tcW w:w="0" w:type="auto"/>
            <w:vAlign w:val="center"/>
            <w:hideMark/>
          </w:tcPr>
          <w:p w14:paraId="58CA20C8" w14:textId="77777777" w:rsidR="00F2258E" w:rsidRPr="00AB5957" w:rsidRDefault="00F2258E" w:rsidP="0096146D">
            <w:pPr>
              <w:pStyle w:val="ListParagraph"/>
              <w:ind w:left="360"/>
            </w:pPr>
            <w:r w:rsidRPr="00AB5957">
              <w:br/>
            </w:r>
            <w:r w:rsidRPr="00AB5957">
              <w:br/>
              <w:t xml:space="preserve">300 </w:t>
            </w:r>
          </w:p>
        </w:tc>
      </w:tr>
      <w:tr w:rsidR="00F2258E" w:rsidRPr="00AB5957" w14:paraId="642F34F2" w14:textId="77777777" w:rsidTr="0096146D">
        <w:trPr>
          <w:tblCellSpacing w:w="15" w:type="dxa"/>
          <w:jc w:val="center"/>
        </w:trPr>
        <w:tc>
          <w:tcPr>
            <w:tcW w:w="0" w:type="auto"/>
            <w:vAlign w:val="center"/>
            <w:hideMark/>
          </w:tcPr>
          <w:p w14:paraId="257240B5" w14:textId="77777777" w:rsidR="00F2258E" w:rsidRPr="00AB5957" w:rsidRDefault="00F2258E" w:rsidP="0096146D">
            <w:pPr>
              <w:pStyle w:val="ListParagraph"/>
              <w:ind w:left="360"/>
            </w:pPr>
            <w:r w:rsidRPr="00AB5957">
              <w:br/>
            </w:r>
            <w:r w:rsidRPr="00AB5957">
              <w:br/>
              <w:t xml:space="preserve">16 </w:t>
            </w:r>
          </w:p>
        </w:tc>
        <w:tc>
          <w:tcPr>
            <w:tcW w:w="0" w:type="auto"/>
            <w:vAlign w:val="center"/>
            <w:hideMark/>
          </w:tcPr>
          <w:p w14:paraId="2B2922F7" w14:textId="77777777" w:rsidR="00F2258E" w:rsidRPr="00AB5957" w:rsidRDefault="00F2258E" w:rsidP="0096146D">
            <w:pPr>
              <w:pStyle w:val="ListParagraph"/>
              <w:ind w:left="360"/>
            </w:pPr>
            <w:r w:rsidRPr="00AB5957">
              <w:br/>
            </w:r>
            <w:r w:rsidRPr="00AB5957">
              <w:br/>
              <w:t xml:space="preserve">400 </w:t>
            </w:r>
          </w:p>
        </w:tc>
      </w:tr>
      <w:tr w:rsidR="0096146D" w:rsidRPr="00AB5957" w14:paraId="5F3EE21C" w14:textId="77777777" w:rsidTr="0096146D">
        <w:trPr>
          <w:tblCellSpacing w:w="15" w:type="dxa"/>
          <w:jc w:val="center"/>
        </w:trPr>
        <w:tc>
          <w:tcPr>
            <w:tcW w:w="0" w:type="auto"/>
            <w:vAlign w:val="center"/>
          </w:tcPr>
          <w:p w14:paraId="5F93E4CF" w14:textId="77777777" w:rsidR="0096146D" w:rsidRPr="00AB5957" w:rsidRDefault="0096146D" w:rsidP="0096146D">
            <w:pPr>
              <w:pStyle w:val="ListParagraph"/>
              <w:ind w:left="360"/>
            </w:pPr>
          </w:p>
          <w:p w14:paraId="7F32040A" w14:textId="629A96B1" w:rsidR="0096146D" w:rsidRPr="00AB5957" w:rsidRDefault="0096146D" w:rsidP="0096146D">
            <w:pPr>
              <w:pStyle w:val="ListParagraph"/>
              <w:ind w:left="360"/>
            </w:pPr>
          </w:p>
        </w:tc>
        <w:tc>
          <w:tcPr>
            <w:tcW w:w="0" w:type="auto"/>
            <w:vAlign w:val="center"/>
          </w:tcPr>
          <w:p w14:paraId="3CD1FF60" w14:textId="77777777" w:rsidR="0096146D" w:rsidRPr="00AB5957" w:rsidRDefault="0096146D" w:rsidP="0096146D">
            <w:pPr>
              <w:pStyle w:val="ListParagraph"/>
              <w:ind w:left="360"/>
            </w:pPr>
          </w:p>
        </w:tc>
      </w:tr>
    </w:tbl>
    <w:p w14:paraId="66C46807" w14:textId="76D30CF3" w:rsidR="0096146D" w:rsidRPr="00AB5957" w:rsidRDefault="0096146D" w:rsidP="0096146D">
      <w:pPr>
        <w:pStyle w:val="para"/>
        <w:ind w:left="360"/>
      </w:pPr>
      <w:r w:rsidRPr="00AB5957">
        <w:lastRenderedPageBreak/>
        <w:t>A graphical representation:</w:t>
      </w:r>
    </w:p>
    <w:p w14:paraId="0AFC1BDB" w14:textId="61C1C154" w:rsidR="0096146D" w:rsidRPr="00AB5957" w:rsidRDefault="0096146D" w:rsidP="0096146D">
      <w:pPr>
        <w:pStyle w:val="para"/>
        <w:ind w:left="360"/>
      </w:pPr>
      <w:r w:rsidRPr="00AB5957">
        <w:rPr>
          <w:noProof/>
        </w:rPr>
        <w:drawing>
          <wp:inline distT="0" distB="0" distL="0" distR="0" wp14:anchorId="1569B841" wp14:editId="7407AE6F">
            <wp:extent cx="4267200" cy="3324225"/>
            <wp:effectExtent l="0" t="0" r="0" b="0"/>
            <wp:docPr id="42" name="Chart 4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122A554" w14:textId="60EABDBD" w:rsidR="0096146D" w:rsidRPr="00AB5957" w:rsidRDefault="0096146D" w:rsidP="0096146D">
      <w:pPr>
        <w:pStyle w:val="para"/>
        <w:ind w:left="360"/>
      </w:pPr>
      <w:r w:rsidRPr="00AB5957">
        <w:t>An algebraic representation would be donuts produced = (√number of workers) x 100.</w:t>
      </w:r>
    </w:p>
    <w:p w14:paraId="4A9BB65B" w14:textId="77777777" w:rsidR="0096146D" w:rsidRPr="00AB5957" w:rsidRDefault="0096146D" w:rsidP="0096146D">
      <w:pPr>
        <w:pStyle w:val="Bodytext"/>
        <w:ind w:left="360"/>
        <w:rPr>
          <w:sz w:val="24"/>
          <w:szCs w:val="24"/>
        </w:rPr>
      </w:pPr>
      <w:r w:rsidRPr="00AB5957">
        <w:rPr>
          <w:sz w:val="24"/>
          <w:szCs w:val="24"/>
        </w:rPr>
        <w:t>A verbal representation could be the following. As the number of workers making donuts increases, so does the numbers of donuts produced.  Moreover, to get equal increments of donuts, increasing amounts of workers must be added.</w:t>
      </w:r>
    </w:p>
    <w:p w14:paraId="287DF293" w14:textId="77777777" w:rsidR="0096146D" w:rsidRPr="00AB5957" w:rsidRDefault="0096146D" w:rsidP="0096146D">
      <w:pPr>
        <w:pStyle w:val="para"/>
        <w:ind w:left="360"/>
      </w:pPr>
    </w:p>
    <w:p w14:paraId="020F123E" w14:textId="1FD6B575" w:rsidR="00F2258E" w:rsidRPr="00AB5957" w:rsidRDefault="00F2258E" w:rsidP="00317081">
      <w:pPr>
        <w:pStyle w:val="para"/>
        <w:numPr>
          <w:ilvl w:val="0"/>
          <w:numId w:val="28"/>
        </w:numPr>
        <w:spacing w:line="360" w:lineRule="auto"/>
      </w:pPr>
      <w:r w:rsidRPr="00AB5957">
        <w:t>Suppose you decide to build a model to explain why the average worker in a particular occupation works more hours during some weeks than during others.</w:t>
      </w:r>
    </w:p>
    <w:p w14:paraId="173B7E56" w14:textId="01C98E72" w:rsidR="00F2258E" w:rsidRPr="00AB5957" w:rsidRDefault="00F2258E" w:rsidP="00317081">
      <w:pPr>
        <w:numPr>
          <w:ilvl w:val="1"/>
          <w:numId w:val="28"/>
        </w:numPr>
        <w:spacing w:before="100" w:beforeAutospacing="1" w:after="100" w:afterAutospacing="1" w:line="360" w:lineRule="auto"/>
      </w:pPr>
      <w:r w:rsidRPr="00AB5957">
        <w:t>What data would you collect to describe this phenomenon?</w:t>
      </w:r>
    </w:p>
    <w:p w14:paraId="2C6A63FD" w14:textId="111EC934" w:rsidR="00317081" w:rsidRPr="00AB5957" w:rsidRDefault="00317081" w:rsidP="00317081">
      <w:pPr>
        <w:pStyle w:val="NL-a"/>
        <w:ind w:left="1080" w:firstLine="360"/>
        <w:rPr>
          <w:sz w:val="24"/>
          <w:szCs w:val="24"/>
        </w:rPr>
      </w:pPr>
      <w:r w:rsidRPr="00AB5957">
        <w:rPr>
          <w:sz w:val="24"/>
          <w:szCs w:val="24"/>
        </w:rPr>
        <w:fldChar w:fldCharType="begin"/>
      </w:r>
      <w:r w:rsidRPr="00AB5957">
        <w:rPr>
          <w:sz w:val="24"/>
          <w:szCs w:val="24"/>
        </w:rPr>
        <w:instrText xml:space="preserve"> seq NL_1_ \r 0 \h </w:instrText>
      </w:r>
      <w:r w:rsidRPr="00AB5957">
        <w:rPr>
          <w:sz w:val="24"/>
          <w:szCs w:val="24"/>
        </w:rPr>
        <w:fldChar w:fldCharType="end"/>
      </w:r>
      <w:r w:rsidRPr="00AB5957">
        <w:rPr>
          <w:sz w:val="24"/>
          <w:szCs w:val="24"/>
        </w:rPr>
        <w:t>The data should be for many workers in the same occupation over time.</w:t>
      </w:r>
    </w:p>
    <w:p w14:paraId="606A6A5B" w14:textId="332933BA" w:rsidR="00F2258E" w:rsidRPr="00AB5957" w:rsidRDefault="00F2258E" w:rsidP="00317081">
      <w:pPr>
        <w:numPr>
          <w:ilvl w:val="1"/>
          <w:numId w:val="28"/>
        </w:numPr>
        <w:spacing w:before="100" w:beforeAutospacing="1" w:after="100" w:afterAutospacing="1" w:line="360" w:lineRule="auto"/>
      </w:pPr>
      <w:r w:rsidRPr="00AB5957">
        <w:t>What variable do you believe would supply the major part of the explanation of the variation in hours worked?</w:t>
      </w:r>
    </w:p>
    <w:p w14:paraId="4EB23BEA" w14:textId="65ED6AEB" w:rsidR="00317081" w:rsidRPr="00AB5957" w:rsidRDefault="00317081" w:rsidP="00317081">
      <w:pPr>
        <w:pStyle w:val="NL-a"/>
        <w:ind w:left="1080" w:firstLine="360"/>
        <w:rPr>
          <w:sz w:val="24"/>
          <w:szCs w:val="24"/>
        </w:rPr>
      </w:pPr>
      <w:r w:rsidRPr="00AB5957">
        <w:rPr>
          <w:sz w:val="24"/>
          <w:szCs w:val="24"/>
        </w:rPr>
        <w:fldChar w:fldCharType="begin"/>
      </w:r>
      <w:r w:rsidRPr="00AB5957">
        <w:rPr>
          <w:sz w:val="24"/>
          <w:szCs w:val="24"/>
        </w:rPr>
        <w:instrText xml:space="preserve"> seq NL_1_ \r 0 \h </w:instrText>
      </w:r>
      <w:r w:rsidRPr="00AB5957">
        <w:rPr>
          <w:sz w:val="24"/>
          <w:szCs w:val="24"/>
        </w:rPr>
        <w:fldChar w:fldCharType="end"/>
      </w:r>
      <w:r w:rsidRPr="00AB5957">
        <w:rPr>
          <w:sz w:val="24"/>
          <w:szCs w:val="24"/>
        </w:rPr>
        <w:t xml:space="preserve">The explanatory variable would be calendar time on a </w:t>
      </w:r>
      <w:r w:rsidR="003209FB" w:rsidRPr="00AB5957">
        <w:rPr>
          <w:sz w:val="24"/>
          <w:szCs w:val="24"/>
        </w:rPr>
        <w:t>week-by-week</w:t>
      </w:r>
      <w:r w:rsidRPr="00AB5957">
        <w:rPr>
          <w:sz w:val="24"/>
          <w:szCs w:val="24"/>
        </w:rPr>
        <w:t xml:space="preserve"> basis.</w:t>
      </w:r>
    </w:p>
    <w:p w14:paraId="6D7F0FFB" w14:textId="75203843" w:rsidR="00F2258E" w:rsidRPr="00AB5957" w:rsidRDefault="00F2258E" w:rsidP="00317081">
      <w:pPr>
        <w:numPr>
          <w:ilvl w:val="1"/>
          <w:numId w:val="28"/>
        </w:numPr>
        <w:spacing w:before="100" w:beforeAutospacing="1" w:after="100" w:afterAutospacing="1" w:line="360" w:lineRule="auto"/>
      </w:pPr>
      <w:r w:rsidRPr="00AB5957">
        <w:t xml:space="preserve">If you graph the data with hours worked on the vertical axis and your explanatory variable on the horizontal axis, will the relationship be </w:t>
      </w:r>
      <w:r w:rsidR="003209FB" w:rsidRPr="00AB5957">
        <w:t>upward sloping</w:t>
      </w:r>
      <w:r w:rsidRPr="00AB5957">
        <w:t xml:space="preserve"> or </w:t>
      </w:r>
      <w:r w:rsidR="003209FB" w:rsidRPr="00AB5957">
        <w:t>downward sloping</w:t>
      </w:r>
      <w:r w:rsidRPr="00AB5957">
        <w:t>?</w:t>
      </w:r>
    </w:p>
    <w:p w14:paraId="17D3015A" w14:textId="77777777" w:rsidR="009D73E8" w:rsidRPr="00AB5957" w:rsidRDefault="009D73E8" w:rsidP="009D73E8">
      <w:pPr>
        <w:pStyle w:val="NL-a"/>
        <w:ind w:left="1080" w:firstLine="360"/>
        <w:rPr>
          <w:sz w:val="24"/>
          <w:szCs w:val="24"/>
        </w:rPr>
      </w:pPr>
      <w:r w:rsidRPr="00AB5957">
        <w:rPr>
          <w:sz w:val="24"/>
          <w:szCs w:val="24"/>
        </w:rPr>
        <w:fldChar w:fldCharType="begin"/>
      </w:r>
      <w:r w:rsidRPr="00AB5957">
        <w:rPr>
          <w:sz w:val="24"/>
          <w:szCs w:val="24"/>
        </w:rPr>
        <w:instrText xml:space="preserve"> seq NL_1_ \r 0 \h </w:instrText>
      </w:r>
      <w:r w:rsidRPr="00AB5957">
        <w:rPr>
          <w:sz w:val="24"/>
          <w:szCs w:val="24"/>
        </w:rPr>
        <w:fldChar w:fldCharType="end"/>
      </w:r>
      <w:r w:rsidRPr="00AB5957">
        <w:rPr>
          <w:sz w:val="24"/>
          <w:szCs w:val="24"/>
        </w:rPr>
        <w:t>You would expect some oscillation about some average number of hours.</w:t>
      </w:r>
    </w:p>
    <w:p w14:paraId="0C023F46" w14:textId="77777777" w:rsidR="00317081" w:rsidRPr="00AB5957" w:rsidRDefault="00317081" w:rsidP="009D73E8">
      <w:pPr>
        <w:spacing w:before="100" w:beforeAutospacing="1" w:after="100" w:afterAutospacing="1" w:line="360" w:lineRule="auto"/>
        <w:ind w:left="1440"/>
      </w:pPr>
    </w:p>
    <w:p w14:paraId="3E94F1BE" w14:textId="5069CC0D" w:rsidR="00F2258E" w:rsidRPr="00AB5957" w:rsidRDefault="00F2258E" w:rsidP="009D73E8">
      <w:pPr>
        <w:numPr>
          <w:ilvl w:val="1"/>
          <w:numId w:val="28"/>
        </w:numPr>
        <w:spacing w:before="100" w:beforeAutospacing="1" w:after="100" w:afterAutospacing="1" w:line="360" w:lineRule="auto"/>
      </w:pPr>
      <w:r w:rsidRPr="00AB5957">
        <w:t>What does your answer to part c imply for whether the data on hours worked and the data on your explanatory variable are positively or negatively correlated?</w:t>
      </w:r>
    </w:p>
    <w:p w14:paraId="5E44306C" w14:textId="2FF9EBD3" w:rsidR="009D73E8" w:rsidRPr="00AB5957" w:rsidRDefault="009D73E8" w:rsidP="009D73E8">
      <w:pPr>
        <w:pStyle w:val="NL-a"/>
        <w:ind w:left="1080" w:firstLine="360"/>
        <w:rPr>
          <w:sz w:val="24"/>
          <w:szCs w:val="24"/>
        </w:rPr>
      </w:pPr>
      <w:r w:rsidRPr="00AB5957">
        <w:rPr>
          <w:sz w:val="24"/>
          <w:szCs w:val="24"/>
        </w:rPr>
        <w:fldChar w:fldCharType="begin"/>
      </w:r>
      <w:r w:rsidRPr="00AB5957">
        <w:rPr>
          <w:sz w:val="24"/>
          <w:szCs w:val="24"/>
        </w:rPr>
        <w:instrText xml:space="preserve"> seq NL_1_ \r 0 \h </w:instrText>
      </w:r>
      <w:r w:rsidRPr="00AB5957">
        <w:rPr>
          <w:sz w:val="24"/>
          <w:szCs w:val="24"/>
        </w:rPr>
        <w:fldChar w:fldCharType="end"/>
      </w:r>
      <w:r w:rsidRPr="00AB5957">
        <w:rPr>
          <w:sz w:val="24"/>
          <w:szCs w:val="24"/>
        </w:rPr>
        <w:t>You would expect one or the other depending on the month of a year.</w:t>
      </w:r>
    </w:p>
    <w:p w14:paraId="730ACCAE" w14:textId="77917973" w:rsidR="00F2258E" w:rsidRPr="00AB5957" w:rsidRDefault="00F2258E" w:rsidP="009D73E8">
      <w:pPr>
        <w:numPr>
          <w:ilvl w:val="0"/>
          <w:numId w:val="28"/>
        </w:numPr>
        <w:spacing w:before="100" w:beforeAutospacing="1" w:after="100" w:afterAutospacing="1" w:line="360" w:lineRule="auto"/>
      </w:pPr>
      <w:r w:rsidRPr="00AB5957">
        <w:t>Why is it typical for economists to make the </w:t>
      </w:r>
      <w:r w:rsidRPr="00AB5957">
        <w:rPr>
          <w:i/>
          <w:iCs/>
        </w:rPr>
        <w:t>ceteris paribus</w:t>
      </w:r>
      <w:r w:rsidRPr="00AB5957">
        <w:t> assumption when making predictions? Now consider the statement: “If the local McDonald’s reduces the price of a Big Mac hamburger, it will sell a lot more hamburgers.” What other variables are most likely being held fixed under the </w:t>
      </w:r>
      <w:r w:rsidRPr="00AB5957">
        <w:rPr>
          <w:i/>
          <w:iCs/>
        </w:rPr>
        <w:t>ceteris paribus</w:t>
      </w:r>
      <w:r w:rsidRPr="00AB5957">
        <w:t xml:space="preserve"> assumption when this statement is being made? </w:t>
      </w:r>
    </w:p>
    <w:p w14:paraId="22ED1DBA" w14:textId="1FF88A67" w:rsidR="009D73E8" w:rsidRPr="00AB5957" w:rsidRDefault="009D73E8" w:rsidP="006C17B5">
      <w:pPr>
        <w:pStyle w:val="NL-1"/>
        <w:ind w:left="1440" w:firstLine="0"/>
        <w:rPr>
          <w:sz w:val="24"/>
          <w:szCs w:val="24"/>
        </w:rPr>
      </w:pPr>
      <w:r w:rsidRPr="00AB5957">
        <w:rPr>
          <w:sz w:val="24"/>
          <w:szCs w:val="24"/>
        </w:rPr>
        <w:t xml:space="preserve">The variable the economist would like to predict may be influenced by many explanatory variables.  The </w:t>
      </w:r>
      <w:r w:rsidRPr="00AB5957">
        <w:rPr>
          <w:i/>
          <w:sz w:val="24"/>
          <w:szCs w:val="24"/>
        </w:rPr>
        <w:t>ceteris paribus</w:t>
      </w:r>
      <w:r w:rsidRPr="00AB5957">
        <w:rPr>
          <w:sz w:val="24"/>
          <w:szCs w:val="24"/>
        </w:rPr>
        <w:t xml:space="preserve"> assumption is made to isolate the impact one explanatory variable has on the main variable.  If the local McDonald’s reduces the price of a Big Mac hamburger, it will sell a lot more Big Mac’s assuming the prices of items at other local fast food restaurants stay the same and given that the income of local residents stays the same. </w:t>
      </w:r>
    </w:p>
    <w:p w14:paraId="005B1412" w14:textId="1021BAD0" w:rsidR="00F2258E" w:rsidRPr="00AB5957" w:rsidRDefault="00F2258E" w:rsidP="006C17B5">
      <w:pPr>
        <w:numPr>
          <w:ilvl w:val="0"/>
          <w:numId w:val="28"/>
        </w:numPr>
        <w:spacing w:before="100" w:beforeAutospacing="1" w:after="100" w:afterAutospacing="1" w:line="360" w:lineRule="auto"/>
      </w:pPr>
      <w:r w:rsidRPr="00AB5957">
        <w:t>Suppose you wanted to modify the Bertrand and Mullainathan study to focus on gender discrimination. Describe the “experiment” that you would run. Also be sure to explain how the </w:t>
      </w:r>
      <w:r w:rsidRPr="00AB5957">
        <w:rPr>
          <w:i/>
          <w:iCs/>
        </w:rPr>
        <w:t>ceteris paribus</w:t>
      </w:r>
      <w:r w:rsidRPr="00AB5957">
        <w:t xml:space="preserve"> assumption is involved in terms of the names you would choose for the men and for the women. </w:t>
      </w:r>
    </w:p>
    <w:p w14:paraId="790869C4" w14:textId="4E324D71" w:rsidR="006C17B5" w:rsidRPr="00AB5957" w:rsidRDefault="006C17B5" w:rsidP="006C17B5">
      <w:pPr>
        <w:pStyle w:val="NL-1"/>
        <w:ind w:left="1440" w:firstLine="0"/>
        <w:rPr>
          <w:sz w:val="24"/>
          <w:szCs w:val="24"/>
        </w:rPr>
      </w:pPr>
      <w:r w:rsidRPr="00AB5957">
        <w:rPr>
          <w:sz w:val="24"/>
          <w:szCs w:val="24"/>
        </w:rPr>
        <w:t>To test gender one could run an experiment where resumes were sent out in which the individual had similar sounding names (to hold race constant), similar experiences (holding resume quality constant), but different genders. This format would only allow gender to vary, hence testing for its effect.</w:t>
      </w:r>
    </w:p>
    <w:p w14:paraId="411D9689" w14:textId="77777777" w:rsidR="00F2258E" w:rsidRPr="00AB5957" w:rsidRDefault="00F2258E" w:rsidP="00317081">
      <w:pPr>
        <w:pStyle w:val="para"/>
        <w:numPr>
          <w:ilvl w:val="0"/>
          <w:numId w:val="28"/>
        </w:numPr>
        <w:spacing w:line="360" w:lineRule="auto"/>
      </w:pPr>
      <w:r w:rsidRPr="00AB5957">
        <w:t xml:space="preserve">Identify whether the following policy statements are positive or normative. Explain. </w:t>
      </w:r>
    </w:p>
    <w:p w14:paraId="2724CEC1" w14:textId="4B6E6064" w:rsidR="00F2258E" w:rsidRPr="00AB5957" w:rsidRDefault="00F2258E" w:rsidP="006C17B5">
      <w:pPr>
        <w:numPr>
          <w:ilvl w:val="1"/>
          <w:numId w:val="28"/>
        </w:numPr>
        <w:spacing w:before="100" w:beforeAutospacing="1" w:after="100" w:afterAutospacing="1" w:line="360" w:lineRule="auto"/>
      </w:pPr>
      <w:r w:rsidRPr="00AB5957">
        <w:t xml:space="preserve">The price of gasoline is too high. </w:t>
      </w:r>
    </w:p>
    <w:p w14:paraId="6474A934" w14:textId="700E8868" w:rsidR="006C17B5" w:rsidRPr="00AB5957" w:rsidRDefault="006C17B5" w:rsidP="006C17B5">
      <w:pPr>
        <w:pStyle w:val="NL-a"/>
        <w:ind w:left="1080" w:firstLine="360"/>
        <w:rPr>
          <w:sz w:val="24"/>
          <w:szCs w:val="24"/>
        </w:rPr>
      </w:pPr>
      <w:r w:rsidRPr="00AB5957">
        <w:rPr>
          <w:sz w:val="24"/>
          <w:szCs w:val="24"/>
        </w:rPr>
        <w:fldChar w:fldCharType="begin"/>
      </w:r>
      <w:r w:rsidRPr="00AB5957">
        <w:rPr>
          <w:sz w:val="24"/>
          <w:szCs w:val="24"/>
        </w:rPr>
        <w:instrText xml:space="preserve"> SEQ NL_1_ \r 0 \h </w:instrText>
      </w:r>
      <w:r w:rsidRPr="00AB5957">
        <w:rPr>
          <w:sz w:val="24"/>
          <w:szCs w:val="24"/>
        </w:rPr>
        <w:fldChar w:fldCharType="end"/>
      </w:r>
      <w:r w:rsidRPr="00AB5957">
        <w:rPr>
          <w:sz w:val="24"/>
          <w:szCs w:val="24"/>
        </w:rPr>
        <w:t>This is a normative statement. This is a statement of opinion.</w:t>
      </w:r>
    </w:p>
    <w:p w14:paraId="4A1C80D4" w14:textId="4717BB36" w:rsidR="00F2258E" w:rsidRPr="00AB5957" w:rsidRDefault="00F2258E" w:rsidP="006C17B5">
      <w:pPr>
        <w:numPr>
          <w:ilvl w:val="1"/>
          <w:numId w:val="28"/>
        </w:numPr>
        <w:spacing w:before="100" w:beforeAutospacing="1" w:after="100" w:afterAutospacing="1" w:line="360" w:lineRule="auto"/>
      </w:pPr>
      <w:r w:rsidRPr="00AB5957">
        <w:t xml:space="preserve">The average price of gasoline rose to a record high of $4.02 in June 2008. </w:t>
      </w:r>
    </w:p>
    <w:p w14:paraId="7475F2E3" w14:textId="0477C19D" w:rsidR="006C17B5" w:rsidRPr="00AB5957" w:rsidRDefault="006C17B5" w:rsidP="006C17B5">
      <w:pPr>
        <w:pStyle w:val="NL-a"/>
        <w:ind w:left="1440" w:firstLine="0"/>
        <w:rPr>
          <w:sz w:val="24"/>
          <w:szCs w:val="24"/>
        </w:rPr>
      </w:pPr>
      <w:r w:rsidRPr="00AB5957">
        <w:rPr>
          <w:sz w:val="24"/>
          <w:szCs w:val="24"/>
        </w:rPr>
        <w:fldChar w:fldCharType="begin"/>
      </w:r>
      <w:r w:rsidRPr="00AB5957">
        <w:rPr>
          <w:sz w:val="24"/>
          <w:szCs w:val="24"/>
        </w:rPr>
        <w:instrText xml:space="preserve"> SEQ NL_1_ \r 0 \h </w:instrText>
      </w:r>
      <w:r w:rsidRPr="00AB5957">
        <w:rPr>
          <w:sz w:val="24"/>
          <w:szCs w:val="24"/>
        </w:rPr>
        <w:fldChar w:fldCharType="end"/>
      </w:r>
      <w:r w:rsidRPr="00AB5957">
        <w:rPr>
          <w:sz w:val="24"/>
          <w:szCs w:val="24"/>
        </w:rPr>
        <w:t>This is a positive statement. This statement is a statement of fact. It is either true or false.</w:t>
      </w:r>
    </w:p>
    <w:p w14:paraId="42872021" w14:textId="0ED3068F" w:rsidR="00F2258E" w:rsidRPr="00AB5957" w:rsidRDefault="00F2258E" w:rsidP="006C17B5">
      <w:pPr>
        <w:numPr>
          <w:ilvl w:val="1"/>
          <w:numId w:val="28"/>
        </w:numPr>
        <w:spacing w:before="100" w:beforeAutospacing="1" w:after="100" w:afterAutospacing="1" w:line="360" w:lineRule="auto"/>
      </w:pPr>
      <w:r w:rsidRPr="00AB5957">
        <w:t xml:space="preserve">Forty-four million Americans lack access to health insurance. </w:t>
      </w:r>
    </w:p>
    <w:p w14:paraId="0718E40A" w14:textId="77777777" w:rsidR="006C17B5" w:rsidRPr="00AB5957" w:rsidRDefault="006C17B5" w:rsidP="006C17B5">
      <w:pPr>
        <w:pStyle w:val="NL-a"/>
        <w:ind w:left="720" w:firstLine="720"/>
        <w:rPr>
          <w:sz w:val="24"/>
          <w:szCs w:val="24"/>
        </w:rPr>
      </w:pPr>
      <w:r w:rsidRPr="00AB5957">
        <w:rPr>
          <w:sz w:val="24"/>
          <w:szCs w:val="24"/>
        </w:rPr>
        <w:lastRenderedPageBreak/>
        <w:fldChar w:fldCharType="begin"/>
      </w:r>
      <w:r w:rsidRPr="00AB5957">
        <w:rPr>
          <w:sz w:val="24"/>
          <w:szCs w:val="24"/>
        </w:rPr>
        <w:instrText xml:space="preserve"> SEQ NL_1_ \r 0 \h </w:instrText>
      </w:r>
      <w:r w:rsidRPr="00AB5957">
        <w:rPr>
          <w:sz w:val="24"/>
          <w:szCs w:val="24"/>
        </w:rPr>
        <w:fldChar w:fldCharType="end"/>
      </w:r>
      <w:r w:rsidRPr="00AB5957">
        <w:rPr>
          <w:sz w:val="24"/>
          <w:szCs w:val="24"/>
        </w:rPr>
        <w:t>This is a positive statement. It can be tested by examining data.</w:t>
      </w:r>
    </w:p>
    <w:p w14:paraId="50AF4875" w14:textId="77777777" w:rsidR="006C17B5" w:rsidRPr="00AB5957" w:rsidRDefault="006C17B5" w:rsidP="006C17B5">
      <w:pPr>
        <w:spacing w:before="100" w:beforeAutospacing="1" w:after="100" w:afterAutospacing="1" w:line="360" w:lineRule="auto"/>
        <w:ind w:left="1440"/>
      </w:pPr>
    </w:p>
    <w:p w14:paraId="111FA631" w14:textId="77777777" w:rsidR="006C17B5" w:rsidRPr="00AB5957" w:rsidRDefault="00F2258E" w:rsidP="00317081">
      <w:pPr>
        <w:numPr>
          <w:ilvl w:val="1"/>
          <w:numId w:val="28"/>
        </w:numPr>
        <w:spacing w:before="100" w:beforeAutospacing="1" w:after="100" w:afterAutospacing="1" w:line="360" w:lineRule="auto"/>
      </w:pPr>
      <w:r w:rsidRPr="00AB5957">
        <w:t>The government needs to provide basic health care to the uninsured.</w:t>
      </w:r>
    </w:p>
    <w:p w14:paraId="54E86708" w14:textId="52245FE7" w:rsidR="00F2258E" w:rsidRPr="00AB5957" w:rsidRDefault="006C17B5" w:rsidP="006C17B5">
      <w:pPr>
        <w:pStyle w:val="NL-a"/>
        <w:ind w:left="1080" w:firstLine="360"/>
        <w:rPr>
          <w:sz w:val="24"/>
          <w:szCs w:val="24"/>
        </w:rPr>
      </w:pPr>
      <w:r w:rsidRPr="00AB5957">
        <w:rPr>
          <w:sz w:val="24"/>
          <w:szCs w:val="24"/>
        </w:rPr>
        <w:fldChar w:fldCharType="begin"/>
      </w:r>
      <w:r w:rsidRPr="00AB5957">
        <w:rPr>
          <w:sz w:val="24"/>
          <w:szCs w:val="24"/>
        </w:rPr>
        <w:instrText xml:space="preserve"> SEQ NL_1_ \r 0 \h </w:instrText>
      </w:r>
      <w:r w:rsidRPr="00AB5957">
        <w:rPr>
          <w:sz w:val="24"/>
          <w:szCs w:val="24"/>
        </w:rPr>
        <w:fldChar w:fldCharType="end"/>
      </w:r>
      <w:r w:rsidRPr="00AB5957">
        <w:rPr>
          <w:sz w:val="24"/>
          <w:szCs w:val="24"/>
        </w:rPr>
        <w:t>This is a normative statement. It is an opinion.</w:t>
      </w:r>
      <w:r w:rsidR="00F2258E" w:rsidRPr="00AB5957">
        <w:rPr>
          <w:sz w:val="24"/>
          <w:szCs w:val="24"/>
        </w:rPr>
        <w:t xml:space="preserve"> </w:t>
      </w:r>
    </w:p>
    <w:p w14:paraId="72C57DF6" w14:textId="62BA71D0" w:rsidR="00F2258E" w:rsidRPr="00AB5957" w:rsidRDefault="00F2258E" w:rsidP="006C17B5">
      <w:pPr>
        <w:numPr>
          <w:ilvl w:val="1"/>
          <w:numId w:val="28"/>
        </w:numPr>
        <w:spacing w:before="100" w:beforeAutospacing="1" w:after="100" w:afterAutospacing="1" w:line="360" w:lineRule="auto"/>
      </w:pPr>
      <w:r w:rsidRPr="00AB5957">
        <w:t xml:space="preserve">A collapse in the stock market will affect many Americans. </w:t>
      </w:r>
    </w:p>
    <w:p w14:paraId="25AD1D91" w14:textId="1B7AADB9" w:rsidR="006C17B5" w:rsidRPr="00AB5957" w:rsidRDefault="006C17B5" w:rsidP="00EE64CF">
      <w:pPr>
        <w:pStyle w:val="NL-a"/>
        <w:ind w:left="1440" w:firstLine="0"/>
        <w:rPr>
          <w:sz w:val="24"/>
          <w:szCs w:val="24"/>
        </w:rPr>
      </w:pPr>
      <w:r w:rsidRPr="00AB5957">
        <w:rPr>
          <w:sz w:val="24"/>
          <w:szCs w:val="24"/>
        </w:rPr>
        <w:fldChar w:fldCharType="begin"/>
      </w:r>
      <w:r w:rsidRPr="00AB5957">
        <w:rPr>
          <w:sz w:val="24"/>
          <w:szCs w:val="24"/>
        </w:rPr>
        <w:instrText xml:space="preserve"> seq NL_1_ \r 0 \h </w:instrText>
      </w:r>
      <w:r w:rsidRPr="00AB5957">
        <w:rPr>
          <w:sz w:val="24"/>
          <w:szCs w:val="24"/>
        </w:rPr>
        <w:fldChar w:fldCharType="end"/>
      </w:r>
      <w:r w:rsidRPr="00AB5957">
        <w:rPr>
          <w:sz w:val="24"/>
          <w:szCs w:val="24"/>
        </w:rPr>
        <w:t xml:space="preserve">While the statement is somewhat vague, there is a suggestion of a testable hypothesis.  Thus, this is a positive statement. </w:t>
      </w:r>
    </w:p>
    <w:p w14:paraId="1D7E4154" w14:textId="77777777" w:rsidR="00F2258E" w:rsidRPr="00AB5957" w:rsidRDefault="00F2258E" w:rsidP="00317081">
      <w:pPr>
        <w:pStyle w:val="para"/>
        <w:numPr>
          <w:ilvl w:val="0"/>
          <w:numId w:val="28"/>
        </w:numPr>
        <w:spacing w:line="360" w:lineRule="auto"/>
      </w:pPr>
      <w:r w:rsidRPr="00AB5957">
        <w:t xml:space="preserve">Suppose an economic study shows that increasing the tax rate on cigarettes will reduce the amount of smoking. Which of the following statements can be validly made on the basis of the study because they are positive statements, and which cannot be validly made because they are normative statements? </w:t>
      </w:r>
    </w:p>
    <w:p w14:paraId="0F9CE9D8" w14:textId="77777777" w:rsidR="00F2258E" w:rsidRPr="00AB5957" w:rsidRDefault="00F2258E" w:rsidP="00317081">
      <w:pPr>
        <w:numPr>
          <w:ilvl w:val="1"/>
          <w:numId w:val="28"/>
        </w:numPr>
        <w:spacing w:before="100" w:beforeAutospacing="1" w:after="100" w:afterAutospacing="1" w:line="360" w:lineRule="auto"/>
      </w:pPr>
      <w:r w:rsidRPr="00AB5957">
        <w:t xml:space="preserve">Increasing the cigarette tax rate is a method of reducing smoking. </w:t>
      </w:r>
    </w:p>
    <w:p w14:paraId="11C3AB09" w14:textId="77777777" w:rsidR="00F2258E" w:rsidRPr="00AB5957" w:rsidRDefault="00F2258E" w:rsidP="00317081">
      <w:pPr>
        <w:numPr>
          <w:ilvl w:val="1"/>
          <w:numId w:val="28"/>
        </w:numPr>
        <w:spacing w:before="100" w:beforeAutospacing="1" w:after="100" w:afterAutospacing="1" w:line="360" w:lineRule="auto"/>
      </w:pPr>
      <w:r w:rsidRPr="00AB5957">
        <w:t xml:space="preserve">If the government wishes to reduce smoking, it should raise the cigarette tax. </w:t>
      </w:r>
    </w:p>
    <w:p w14:paraId="1A852827" w14:textId="77777777" w:rsidR="00F2258E" w:rsidRPr="00AB5957" w:rsidRDefault="00F2258E" w:rsidP="00317081">
      <w:pPr>
        <w:numPr>
          <w:ilvl w:val="1"/>
          <w:numId w:val="28"/>
        </w:numPr>
        <w:spacing w:before="100" w:beforeAutospacing="1" w:after="100" w:afterAutospacing="1" w:line="360" w:lineRule="auto"/>
      </w:pPr>
      <w:r w:rsidRPr="00AB5957">
        <w:t xml:space="preserve">If the government wishes to reduce smoking, it can raise the cigarette tax. </w:t>
      </w:r>
    </w:p>
    <w:p w14:paraId="01621645" w14:textId="77777777" w:rsidR="00F2258E" w:rsidRPr="00AB5957" w:rsidRDefault="00F2258E" w:rsidP="00317081">
      <w:pPr>
        <w:numPr>
          <w:ilvl w:val="1"/>
          <w:numId w:val="28"/>
        </w:numPr>
        <w:spacing w:before="100" w:beforeAutospacing="1" w:after="100" w:afterAutospacing="1" w:line="360" w:lineRule="auto"/>
      </w:pPr>
      <w:r w:rsidRPr="00AB5957">
        <w:t xml:space="preserve">The government should reduce smoking by raising the cigarette tax. </w:t>
      </w:r>
    </w:p>
    <w:p w14:paraId="5853C347" w14:textId="36B8240E" w:rsidR="00142024" w:rsidRPr="00AB5957" w:rsidRDefault="00F2258E" w:rsidP="00317081">
      <w:pPr>
        <w:numPr>
          <w:ilvl w:val="1"/>
          <w:numId w:val="28"/>
        </w:numPr>
        <w:spacing w:before="100" w:beforeAutospacing="1" w:after="100" w:afterAutospacing="1" w:line="360" w:lineRule="auto"/>
      </w:pPr>
      <w:r w:rsidRPr="00AB5957">
        <w:t>The government should not raise the cigarette tax on low-income smokers.</w:t>
      </w:r>
    </w:p>
    <w:p w14:paraId="235FF624" w14:textId="02AFC7ED" w:rsidR="00E869FC" w:rsidRDefault="00EE64CF" w:rsidP="00AB5957">
      <w:pPr>
        <w:ind w:left="1440"/>
      </w:pPr>
      <w:r w:rsidRPr="00AB5957">
        <w:t>The statement in part (a) is clearly positive, while the statement in part (e) is clearly negative. The other three statements have the positive element made in the supposition, but enter the realm of normative economics with the recommendation of economic policy.</w:t>
      </w:r>
      <w:r w:rsidR="00E869FC">
        <w:br w:type="page"/>
      </w:r>
    </w:p>
    <w:p w14:paraId="20775469" w14:textId="1D1AACB2" w:rsidR="00142024" w:rsidRPr="00A820B4" w:rsidRDefault="00142024" w:rsidP="00142024">
      <w:pPr>
        <w:pStyle w:val="sbnll"/>
        <w:spacing w:after="0" w:line="360" w:lineRule="auto"/>
        <w:ind w:left="360" w:right="0" w:firstLine="0"/>
        <w:jc w:val="left"/>
        <w:rPr>
          <w:sz w:val="24"/>
          <w:szCs w:val="24"/>
        </w:rPr>
      </w:pPr>
      <w:r w:rsidRPr="00A820B4">
        <w:rPr>
          <w:noProof/>
        </w:rPr>
        <w:lastRenderedPageBreak/>
        <mc:AlternateContent>
          <mc:Choice Requires="wps">
            <w:drawing>
              <wp:anchor distT="4294967294" distB="4294967294" distL="114300" distR="114300" simplePos="0" relativeHeight="251691520" behindDoc="0" locked="0" layoutInCell="1" allowOverlap="1" wp14:anchorId="02418229" wp14:editId="262B0EED">
                <wp:simplePos x="0" y="0"/>
                <wp:positionH relativeFrom="column">
                  <wp:posOffset>-74295</wp:posOffset>
                </wp:positionH>
                <wp:positionV relativeFrom="paragraph">
                  <wp:posOffset>212089</wp:posOffset>
                </wp:positionV>
                <wp:extent cx="548640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1A59074" id="Straight Connector 5" o:spid="_x0000_s1026" style="position:absolute;z-index:2516915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5pt,16.7pt" to="426.1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lqr+wEAAMEDAAAOAAAAZHJzL2Uyb0RvYy54bWysU12v2jAMfZ+0/xDlHVoYMKgoV1OBvdxt&#10;SNz9AJOkbbQ0jpJAQdP++5LwsbvtbVofIie2j32O3eXTuVPkJKyTqEs6GuaUCM2QS92U9OvLdjCn&#10;xHnQHBRqUdKLcPRp9fbNsjeFGGOLigtLAoh2RW9K2npviixzrBUduCEaoYOzRtuBD1fbZNxCH9A7&#10;lY3zfJb1aLmxyIRz4XV9ddJVwq9rwfyXunbCE1XS0JtPp03nIZ7ZaglFY8G0kt3agH/oogOpQ9EH&#10;1Bo8kKOVf0F1kll0WPshwy7DupZMJA6BzSj/g82+BSMSlyCOMw+Z3P+DZZ9PO0skL+mUEg1dGNHe&#10;W5BN60mFWgcB0ZJp1Kk3rgjhld7ZyJSd9d48I/vmiMaqBd2I1O/LxQSQUczIfkuJF2dCtUP/CXmI&#10;gaPHJNq5tl2EDHKQc5rN5TEbcfaEhcfpZD6b5GGE7O7LoLgnGuv8R4EdiUZJldRRNijg9Ox8bASK&#10;e0h81riVSqXRK036ki6m42lKcKgkj84Y5mxzqJQlJ4jLk77EKnheh1k8ap7AWgF8c7M9SHW1Q3Gl&#10;I16gEtq5Wdft+L7IF5v5Zj4ZTMazzWCScz74sK0mg9l29H66freuqvXox63qPT/JGpW8zuSA/LKz&#10;d7nDniS+t52Oi/j6noby689b/QQAAP//AwBQSwMEFAAGAAgAAAAhAPoqA03eAAAACQEAAA8AAABk&#10;cnMvZG93bnJldi54bWxMj01PwzAMhu9I/IfISFymLf0ANpWmEwJ648IAcfUar61onK7JtrJfv0w7&#10;wNH2o9fPmy9H04k9Da61rCCeRSCIK6tbrhV8fpTTBQjnkTV2lknBLzlYFtdXOWbaHvid9itfixDC&#10;LkMFjfd9JqWrGjLoZrYnDreNHQz6MA611AMeQrjpZBJFD9Jgy+FDgz09N1T9rHZGgSu/aFseJ9Uk&#10;+k5rS8n25e0Vlbq9GZ8eQXga/R8MZ/2gDkVwWtsdayc6BdM4ngdUQZregQjA4j5JQawvC1nk8n+D&#10;4gQAAP//AwBQSwECLQAUAAYACAAAACEAtoM4kv4AAADhAQAAEwAAAAAAAAAAAAAAAAAAAAAAW0Nv&#10;bnRlbnRfVHlwZXNdLnhtbFBLAQItABQABgAIAAAAIQA4/SH/1gAAAJQBAAALAAAAAAAAAAAAAAAA&#10;AC8BAABfcmVscy8ucmVsc1BLAQItABQABgAIAAAAIQB6Ilqr+wEAAMEDAAAOAAAAAAAAAAAAAAAA&#10;AC4CAABkcnMvZTJvRG9jLnhtbFBLAQItABQABgAIAAAAIQD6KgNN3gAAAAkBAAAPAAAAAAAAAAAA&#10;AAAAAFUEAABkcnMvZG93bnJldi54bWxQSwUGAAAAAAQABADzAAAAYAUAAAAA&#10;"/>
            </w:pict>
          </mc:Fallback>
        </mc:AlternateContent>
      </w:r>
    </w:p>
    <w:p w14:paraId="1CEDFCEA" w14:textId="1C1ACFB0" w:rsidR="00142024" w:rsidRPr="00A820B4" w:rsidRDefault="00142024" w:rsidP="00142024">
      <w:pPr>
        <w:widowControl w:val="0"/>
        <w:spacing w:line="360" w:lineRule="auto"/>
        <w:jc w:val="center"/>
        <w:rPr>
          <w:b/>
          <w:sz w:val="28"/>
          <w:szCs w:val="28"/>
        </w:rPr>
      </w:pPr>
      <w:r>
        <w:rPr>
          <w:b/>
          <w:sz w:val="28"/>
          <w:szCs w:val="28"/>
        </w:rPr>
        <w:t>2.5 Appendix: Reading, Understanding, and Creating Graphs</w:t>
      </w:r>
    </w:p>
    <w:p w14:paraId="710C5C65" w14:textId="77777777" w:rsidR="00142024" w:rsidRPr="00A820B4" w:rsidRDefault="00142024" w:rsidP="00142024">
      <w:pPr>
        <w:widowControl w:val="0"/>
        <w:spacing w:line="360" w:lineRule="auto"/>
      </w:pPr>
      <w:r w:rsidRPr="00A820B4">
        <w:rPr>
          <w:noProof/>
        </w:rPr>
        <mc:AlternateContent>
          <mc:Choice Requires="wps">
            <w:drawing>
              <wp:anchor distT="4294967294" distB="4294967294" distL="114300" distR="114300" simplePos="0" relativeHeight="251692544" behindDoc="0" locked="0" layoutInCell="1" allowOverlap="1" wp14:anchorId="5CE85E22" wp14:editId="59702C7F">
                <wp:simplePos x="0" y="0"/>
                <wp:positionH relativeFrom="column">
                  <wp:posOffset>-74295</wp:posOffset>
                </wp:positionH>
                <wp:positionV relativeFrom="paragraph">
                  <wp:posOffset>25399</wp:posOffset>
                </wp:positionV>
                <wp:extent cx="5486400"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0DDA518" id="Straight Connector 6" o:spid="_x0000_s1026" style="position:absolute;z-index:2516925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5pt,2pt" to="426.1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VlI+wEAAMEDAAAOAAAAZHJzL2Uyb0RvYy54bWysU12v2jAMfZ+0/xDlHVoYMKgoV1OBvdxt&#10;SNz9gJCkbbQ0jpJAQdP++5zwsbvtbVofIie2j32O3eXTudPkJJ1XYEo6GuaUSMNBKNOU9OvLdjCn&#10;xAdmBNNgZEkv0tOn1ds3y94WcgwtaCEdQRDji96WtA3BFlnmeSs75odgpUFnDa5jAa+uyYRjPaJ3&#10;Ohvn+SzrwQnrgEvv8XV9ddJVwq9rycOXuvYyEF1S7C2k06XzEM9stWRF45htFb+1wf6hi44pg0Uf&#10;UGsWGDk69RdUp7gDD3UYcugyqGvFZeKAbEb5H2z2LbMycUFxvH3I5P8fLP982jmiRElnlBjW4Yj2&#10;wTHVtIFUYAwKCI7Mok699QWGV2bnIlN+Nnv7DPybJwaqlplGpn5fLhZBRjEj+y0lXrzFaof+EwiM&#10;YccASbRz7boIiXKQc5rN5TEbeQ6E4+N0Mp9Nchwhv/syVtwTrfPho4SORKOkWpkoGyvY6dmH2Agr&#10;7iHx2cBWaZ1Grw3pS7qYjqcpwYNWIjpjmHfNodKOnFhcnvQlVuh5HebgaEQCayUTm5sdmNJXG4tr&#10;E/GQCrZzs67b8X2RLzbzzXwymIxnm8EkF2LwYVtNBrPt6P10/W5dVevRj1vVe36SNSp5nckBxGXn&#10;7nLjniS+t52Oi/j6noby689b/QQAAP//AwBQSwMEFAAGAAgAAAAhAA3NOefcAAAABwEAAA8AAABk&#10;cnMvZG93bnJldi54bWxMj81OwzAQhO9IvIO1SFyq1knKTxXiVAjIjQsFxHUbL0lEvE5jtw08PQsX&#10;OI5mNPNNsZ5crw40hs6zgXSRgCKuve24MfDyXM1XoEJEtth7JgOfFGBdnp4UmFt/5Cc6bGKjpIRD&#10;jgbaGIdc61C35DAs/EAs3rsfHUaRY6PtiEcpd73OkuRKO+xYFloc6K6l+mOzdwZC9Uq76mtWz5K3&#10;ZeMp290/PqAx52fT7Q2oSFP8C8MPvqBDKUxbv2cbVG9gnqbXEjVwIZfEX11mS1DbX63LQv/nL78B&#10;AAD//wMAUEsBAi0AFAAGAAgAAAAhALaDOJL+AAAA4QEAABMAAAAAAAAAAAAAAAAAAAAAAFtDb250&#10;ZW50X1R5cGVzXS54bWxQSwECLQAUAAYACAAAACEAOP0h/9YAAACUAQAACwAAAAAAAAAAAAAAAAAv&#10;AQAAX3JlbHMvLnJlbHNQSwECLQAUAAYACAAAACEAQBVZSPsBAADBAwAADgAAAAAAAAAAAAAAAAAu&#10;AgAAZHJzL2Uyb0RvYy54bWxQSwECLQAUAAYACAAAACEADc0559wAAAAHAQAADwAAAAAAAAAAAAAA&#10;AABVBAAAZHJzL2Rvd25yZXYueG1sUEsFBgAAAAAEAAQA8wAAAF4FAAAAAA==&#10;"/>
            </w:pict>
          </mc:Fallback>
        </mc:AlternateContent>
      </w:r>
    </w:p>
    <w:p w14:paraId="77A968FC" w14:textId="1B4F682D" w:rsidR="005C4D13" w:rsidRDefault="005C4D13" w:rsidP="005C4D13">
      <w:pPr>
        <w:widowControl w:val="0"/>
        <w:spacing w:line="360" w:lineRule="auto"/>
        <w:ind w:left="567"/>
        <w:jc w:val="center"/>
        <w:rPr>
          <w:b/>
        </w:rPr>
      </w:pPr>
      <w:r>
        <w:rPr>
          <w:b/>
        </w:rPr>
        <w:t>Appendix Overview</w:t>
      </w:r>
    </w:p>
    <w:p w14:paraId="05EEDBD4" w14:textId="3ED401B0" w:rsidR="005C4D13" w:rsidRPr="005C4D13" w:rsidRDefault="005C4D13" w:rsidP="005C4D13">
      <w:pPr>
        <w:pStyle w:val="Bodytext"/>
        <w:spacing w:line="360" w:lineRule="auto"/>
        <w:rPr>
          <w:sz w:val="24"/>
          <w:szCs w:val="24"/>
        </w:rPr>
      </w:pPr>
      <w:r w:rsidRPr="005C4D13">
        <w:rPr>
          <w:sz w:val="24"/>
          <w:szCs w:val="24"/>
        </w:rPr>
        <w:t>A good grasp of graphs is a prerequisite for understanding economics. This appendix explains Cartesian coordinates, time-series graphs (single and dual scale), scatter plots, and pie charts. To enhance future lectures, you should connect graphs to models. Words, tables, and mathematics can depict a model</w:t>
      </w:r>
      <w:r>
        <w:rPr>
          <w:sz w:val="24"/>
          <w:szCs w:val="24"/>
        </w:rPr>
        <w:t>; all can convey the same information.</w:t>
      </w:r>
      <w:r w:rsidRPr="005C4D13">
        <w:rPr>
          <w:sz w:val="24"/>
          <w:szCs w:val="24"/>
        </w:rPr>
        <w:t xml:space="preserve"> The concept of slope </w:t>
      </w:r>
      <w:r>
        <w:rPr>
          <w:sz w:val="24"/>
          <w:szCs w:val="24"/>
        </w:rPr>
        <w:t>and</w:t>
      </w:r>
      <w:r w:rsidRPr="005C4D13">
        <w:rPr>
          <w:sz w:val="24"/>
          <w:szCs w:val="24"/>
        </w:rPr>
        <w:t xml:space="preserve"> the distinction between movement along </w:t>
      </w:r>
      <w:r>
        <w:rPr>
          <w:sz w:val="24"/>
          <w:szCs w:val="24"/>
        </w:rPr>
        <w:t>a</w:t>
      </w:r>
      <w:r w:rsidRPr="005C4D13">
        <w:rPr>
          <w:sz w:val="24"/>
          <w:szCs w:val="24"/>
        </w:rPr>
        <w:t xml:space="preserve"> curve and shifts in the curve </w:t>
      </w:r>
      <w:r>
        <w:rPr>
          <w:sz w:val="24"/>
          <w:szCs w:val="24"/>
        </w:rPr>
        <w:t xml:space="preserve">are </w:t>
      </w:r>
      <w:r w:rsidRPr="005C4D13">
        <w:rPr>
          <w:sz w:val="24"/>
          <w:szCs w:val="24"/>
        </w:rPr>
        <w:t>explained.</w:t>
      </w:r>
    </w:p>
    <w:p w14:paraId="505C4656" w14:textId="77777777" w:rsidR="005C4D13" w:rsidRDefault="005C4D13" w:rsidP="005C4D13">
      <w:pPr>
        <w:widowControl w:val="0"/>
        <w:spacing w:line="360" w:lineRule="auto"/>
        <w:ind w:left="567"/>
        <w:rPr>
          <w:b/>
        </w:rPr>
      </w:pPr>
    </w:p>
    <w:p w14:paraId="5CEA3D2A" w14:textId="59BB0B32" w:rsidR="005C4D13" w:rsidRPr="00A820B4" w:rsidRDefault="005C4D13" w:rsidP="005C4D13">
      <w:pPr>
        <w:widowControl w:val="0"/>
        <w:spacing w:line="360" w:lineRule="auto"/>
        <w:ind w:left="567"/>
        <w:jc w:val="center"/>
        <w:rPr>
          <w:b/>
        </w:rPr>
      </w:pPr>
      <w:r w:rsidRPr="00A820B4">
        <w:rPr>
          <w:b/>
        </w:rPr>
        <w:t>Section Objectives</w:t>
      </w:r>
    </w:p>
    <w:p w14:paraId="21395AB0" w14:textId="58543407" w:rsidR="005C4D13" w:rsidRDefault="005C4D13" w:rsidP="00A80EE6">
      <w:pPr>
        <w:pStyle w:val="ListParagraph"/>
        <w:widowControl w:val="0"/>
        <w:numPr>
          <w:ilvl w:val="0"/>
          <w:numId w:val="5"/>
        </w:numPr>
        <w:spacing w:line="360" w:lineRule="auto"/>
        <w:ind w:left="720"/>
        <w:rPr>
          <w:noProof/>
        </w:rPr>
      </w:pPr>
      <w:r>
        <w:rPr>
          <w:noProof/>
        </w:rPr>
        <w:t>Describe the Cartesian coordinate graphing system</w:t>
      </w:r>
    </w:p>
    <w:p w14:paraId="315CD3C0" w14:textId="1B798C83" w:rsidR="005C4D13" w:rsidRDefault="005C4D13" w:rsidP="00A80EE6">
      <w:pPr>
        <w:pStyle w:val="ListParagraph"/>
        <w:widowControl w:val="0"/>
        <w:numPr>
          <w:ilvl w:val="0"/>
          <w:numId w:val="5"/>
        </w:numPr>
        <w:spacing w:line="360" w:lineRule="auto"/>
        <w:ind w:left="720"/>
        <w:rPr>
          <w:noProof/>
        </w:rPr>
      </w:pPr>
      <w:r>
        <w:rPr>
          <w:noProof/>
        </w:rPr>
        <w:t>Explain time-series graphing, bar charts, scatter plots, and pie charts</w:t>
      </w:r>
    </w:p>
    <w:p w14:paraId="21104CB7" w14:textId="0FEB7C49" w:rsidR="005C4D13" w:rsidRDefault="005C4D13" w:rsidP="00A80EE6">
      <w:pPr>
        <w:pStyle w:val="ListParagraph"/>
        <w:widowControl w:val="0"/>
        <w:numPr>
          <w:ilvl w:val="0"/>
          <w:numId w:val="5"/>
        </w:numPr>
        <w:spacing w:line="360" w:lineRule="auto"/>
        <w:ind w:left="720"/>
        <w:rPr>
          <w:noProof/>
        </w:rPr>
      </w:pPr>
      <w:r>
        <w:rPr>
          <w:noProof/>
        </w:rPr>
        <w:t>Show how models may be expressed in words, tables, graphs, and algebra.</w:t>
      </w:r>
    </w:p>
    <w:p w14:paraId="580BC952" w14:textId="0404337C" w:rsidR="005C4D13" w:rsidRDefault="005C4D13" w:rsidP="00A80EE6">
      <w:pPr>
        <w:pStyle w:val="ListParagraph"/>
        <w:widowControl w:val="0"/>
        <w:numPr>
          <w:ilvl w:val="0"/>
          <w:numId w:val="5"/>
        </w:numPr>
        <w:spacing w:line="360" w:lineRule="auto"/>
        <w:ind w:left="720"/>
        <w:rPr>
          <w:noProof/>
        </w:rPr>
      </w:pPr>
      <w:r>
        <w:rPr>
          <w:noProof/>
        </w:rPr>
        <w:t>Discuss the concept of slope and stress its importance.</w:t>
      </w:r>
    </w:p>
    <w:p w14:paraId="1DAFAC3C" w14:textId="0F2E1A31" w:rsidR="005C4D13" w:rsidRDefault="005C4D13" w:rsidP="00A80EE6">
      <w:pPr>
        <w:pStyle w:val="ListParagraph"/>
        <w:widowControl w:val="0"/>
        <w:numPr>
          <w:ilvl w:val="0"/>
          <w:numId w:val="5"/>
        </w:numPr>
        <w:spacing w:line="360" w:lineRule="auto"/>
        <w:ind w:left="720"/>
        <w:rPr>
          <w:noProof/>
        </w:rPr>
      </w:pPr>
      <w:r>
        <w:rPr>
          <w:noProof/>
        </w:rPr>
        <w:t>Differentiate between movement along a curve and shifts of a curve.</w:t>
      </w:r>
    </w:p>
    <w:p w14:paraId="745332CC" w14:textId="77777777" w:rsidR="005C4D13" w:rsidRPr="00A820B4" w:rsidRDefault="005C4D13" w:rsidP="005C4D13">
      <w:pPr>
        <w:widowControl w:val="0"/>
        <w:spacing w:line="360" w:lineRule="auto"/>
        <w:rPr>
          <w:noProof/>
        </w:rPr>
      </w:pPr>
      <w:r w:rsidRPr="00A820B4">
        <w:rPr>
          <w:noProof/>
        </w:rPr>
        <mc:AlternateContent>
          <mc:Choice Requires="wps">
            <w:drawing>
              <wp:anchor distT="4294967294" distB="4294967294" distL="114300" distR="114300" simplePos="0" relativeHeight="251695616" behindDoc="0" locked="0" layoutInCell="1" allowOverlap="1" wp14:anchorId="0F2DDE60" wp14:editId="6DB8BC93">
                <wp:simplePos x="0" y="0"/>
                <wp:positionH relativeFrom="column">
                  <wp:posOffset>-74295</wp:posOffset>
                </wp:positionH>
                <wp:positionV relativeFrom="paragraph">
                  <wp:posOffset>174624</wp:posOffset>
                </wp:positionV>
                <wp:extent cx="548640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46BF732" id="Straight Connector 7" o:spid="_x0000_s1026" style="position:absolute;z-index:2516956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5pt,13.75pt" to="426.1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cW+wEAAMEDAAAOAAAAZHJzL2Uyb0RvYy54bWysU8uu2jAQ3VfqP1jeQwLlGRGuqgDd3PYi&#10;cfsBxnaIVcdj2YaAqv57x+bR23ZXNQtr7Jk5M+fMZPF0bjU5SecVmJIO+jkl0nAQyhxK+vV105tR&#10;4gMzgmkwsqQX6enT8v27RWcLOYQGtJCOIIjxRWdL2oRgiyzzvJEt832w0qCzBteygFd3yIRjHaK3&#10;Ohvm+STrwAnrgEvv8XV1ddJlwq9rycNLXXsZiC4p9hbS6dK5j2e2XLDi4JhtFL+1wf6hi5Ypg0Uf&#10;UCsWGDk69RdUq7gDD3Xoc2gzqGvFZeKAbAb5H2x2DbMycUFxvH3I5P8fLP9y2jqiREmnlBjW4oh2&#10;wTF1aAKpwBgUEByZRp066wsMr8zWRab8bHb2Gfg3TwxUDTMHmfp9vVgEGcSM7LeUePEWq+27zyAw&#10;hh0DJNHOtWsjJMpBzmk2l8ds5DkQjo/j0WwyynGE/O7LWHFPtM6HTxJaEo2SamWibKxgp2cfYiOs&#10;uIfEZwMbpXUavTakK+l8PBynBA9aieiMYd4d9pV25MTi8qQvsULP2zAHRyMSWCOZWN/swJS+2lhc&#10;m4iHVLCdm3Xdju/zfL6erWej3mg4WfdGuRC9j5tq1JtsBtPx6sOqqlaDH7eq9/wka1TyOpM9iMvW&#10;3eXGPUl8bzsdF/HtPQ3l15+3/AkAAP//AwBQSwMEFAAGAAgAAAAhAK29fT3fAAAACQEAAA8AAABk&#10;cnMvZG93bnJldi54bWxMj01PwkAQhu8k/ofNmHghsG0JHyndEqP25kXQcB26Y9vYnS3dBaq/3jUc&#10;5DgzT9553mwzmFacqXeNZQXxNAJBXFrdcKXgfVdMViCcR9bYWiYF3+Rgk9+NMky1vfAbnbe+EiGE&#10;XYoKau+7VEpX1mTQTW1HHG6ftjfow9hXUvd4CeGmlUkULaTBhsOHGjt6qqn82p6MAld80LH4GZfj&#10;aD+rLCXH59cXVOrhfnhcg/A0+H8Y/vSDOuTB6WBPrJ1oFUzieBlQBclyDiIAq3kyA3G4LmSeydsG&#10;+S8AAAD//wMAUEsBAi0AFAAGAAgAAAAhALaDOJL+AAAA4QEAABMAAAAAAAAAAAAAAAAAAAAAAFtD&#10;b250ZW50X1R5cGVzXS54bWxQSwECLQAUAAYACAAAACEAOP0h/9YAAACUAQAACwAAAAAAAAAAAAAA&#10;AAAvAQAAX3JlbHMvLnJlbHNQSwECLQAUAAYACAAAACEAVvinFvsBAADBAwAADgAAAAAAAAAAAAAA&#10;AAAuAgAAZHJzL2Uyb0RvYy54bWxQSwECLQAUAAYACAAAACEArb19Pd8AAAAJAQAADwAAAAAAAAAA&#10;AAAAAABVBAAAZHJzL2Rvd25yZXYueG1sUEsFBgAAAAAEAAQA8wAAAGEFAAAAAA==&#10;"/>
            </w:pict>
          </mc:Fallback>
        </mc:AlternateContent>
      </w:r>
    </w:p>
    <w:p w14:paraId="36D0B4AB" w14:textId="77777777" w:rsidR="005C4D13" w:rsidRPr="00A820B4" w:rsidRDefault="005C4D13" w:rsidP="005C4D13">
      <w:pPr>
        <w:widowControl w:val="0"/>
        <w:tabs>
          <w:tab w:val="num" w:pos="1080"/>
        </w:tabs>
        <w:spacing w:line="360" w:lineRule="auto"/>
        <w:jc w:val="center"/>
        <w:rPr>
          <w:b/>
          <w:noProof/>
          <w:sz w:val="28"/>
          <w:szCs w:val="28"/>
        </w:rPr>
      </w:pPr>
      <w:r w:rsidRPr="00A820B4">
        <w:rPr>
          <w:b/>
          <w:noProof/>
          <w:sz w:val="28"/>
          <w:szCs w:val="28"/>
        </w:rPr>
        <w:t>Section Outline</w:t>
      </w:r>
    </w:p>
    <w:p w14:paraId="7FAFE7FF" w14:textId="77777777" w:rsidR="005C4D13" w:rsidRPr="00A820B4" w:rsidRDefault="005C4D13" w:rsidP="005C4D13">
      <w:pPr>
        <w:widowControl w:val="0"/>
        <w:tabs>
          <w:tab w:val="num" w:pos="1080"/>
        </w:tabs>
        <w:spacing w:line="360" w:lineRule="auto"/>
      </w:pPr>
      <w:r w:rsidRPr="00A820B4">
        <w:rPr>
          <w:noProof/>
        </w:rPr>
        <mc:AlternateContent>
          <mc:Choice Requires="wps">
            <w:drawing>
              <wp:anchor distT="4294967294" distB="4294967294" distL="114300" distR="114300" simplePos="0" relativeHeight="251694592" behindDoc="0" locked="0" layoutInCell="1" allowOverlap="1" wp14:anchorId="632739FA" wp14:editId="72E81F48">
                <wp:simplePos x="0" y="0"/>
                <wp:positionH relativeFrom="column">
                  <wp:posOffset>-66040</wp:posOffset>
                </wp:positionH>
                <wp:positionV relativeFrom="paragraph">
                  <wp:posOffset>1904</wp:posOffset>
                </wp:positionV>
                <wp:extent cx="5486400" cy="0"/>
                <wp:effectExtent l="0" t="0" r="0" b="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D7E2A8B" id="Straight Connector 23" o:spid="_x0000_s1026" style="position:absolute;z-index:2516945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pt,.15pt" to="426.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9Yx/QEAAMMDAAAOAAAAZHJzL2Uyb0RvYy54bWysU02P2jAQvVfqf7B8ZxNYoBARVlWAXrZd&#10;JLY/wNhOYtXxWLYhoKr/vWPz0W17q5qDNfbMvJn3ZrJ4OnWaHKXzCkxJhw85JdJwEMo0Jf36uhnM&#10;KPGBGcE0GFnSs/T0afn+3aK3hRxBC1pIRxDE+KK3JW1DsEWWed7KjvkHsNKgswbXsYBX12TCsR7R&#10;O52N8nya9eCEdcCl9/i6ujjpMuHXteThpa69DESXFHsL6XTp3MczWy5Y0ThmW8WvbbB/6KJjymDR&#10;O9SKBUYOTv0F1SnuwEMdHjh0GdS14jJxQDbD/A82u5ZZmbigON7eZfL/D5Z/OW4dUaKko0dKDOtw&#10;RrvgmGraQCowBhUER9CJSvXWF5hQma2LXPnJ7Owz8G+eGKhaZhqZOn49W0QZxozst5R48Rbr7fvP&#10;IDCGHQIk2U616yIkCkJOaTrn+3TkKRCOj5PxbDrOcYj85stYcUu0zodPEjoSjZJqZaJwrGDHZx9i&#10;I6y4hcRnAxuldRq+NqQv6XwymqQED1qJ6Ixh3jX7SjtyZHF90pdYoedtmIODEQmslUysr3ZgSl9s&#10;LK5NxEMq2M7VuuzH93k+X8/Ws/FgPJquB+NciMHHTTUeTDfDD5PV46qqVsMf16q3/CRrVPIykz2I&#10;89bd5MZNSXyvWx1X8e09DeXXv7f8CQAA//8DAFBLAwQUAAYACAAAACEApbg58toAAAAFAQAADwAA&#10;AGRycy9kb3ducmV2LnhtbEyOwW7CMBBE75X4B2sr9YLAhlCEQhyE2ubWC7RVr0u8JFHjdYgNpP36&#10;mlN7HM3ozcs2g23FhXrfONYwmyoQxKUzDVca3t+KyQqED8gGW8ek4Zs8bPLRXYapcVfe0WUfKhEh&#10;7FPUUIfQpVL6siaLfuo64tgdXW8xxNhX0vR4jXDbyrlSS2mx4fhQY0dPNZVf+7PV4IsPOhU/43Ks&#10;PpPK0fz0/PqCWj/cD9s1iEBD+BvDTT+qQx6dDu7MxotWw2SmFnGqIQER69VjsgRxuEWZZ/K/ff4L&#10;AAD//wMAUEsBAi0AFAAGAAgAAAAhALaDOJL+AAAA4QEAABMAAAAAAAAAAAAAAAAAAAAAAFtDb250&#10;ZW50X1R5cGVzXS54bWxQSwECLQAUAAYACAAAACEAOP0h/9YAAACUAQAACwAAAAAAAAAAAAAAAAAv&#10;AQAAX3JlbHMvLnJlbHNQSwECLQAUAAYACAAAACEAaJ/WMf0BAADDAwAADgAAAAAAAAAAAAAAAAAu&#10;AgAAZHJzL2Uyb0RvYy54bWxQSwECLQAUAAYACAAAACEApbg58toAAAAFAQAADwAAAAAAAAAAAAAA&#10;AABXBAAAZHJzL2Rvd25yZXYueG1sUEsFBgAAAAAEAAQA8wAAAF4FAAAAAA==&#10;"/>
            </w:pict>
          </mc:Fallback>
        </mc:AlternateContent>
      </w:r>
    </w:p>
    <w:p w14:paraId="1A6426B6" w14:textId="77355F19" w:rsidR="005C4D13" w:rsidRDefault="0017563E" w:rsidP="00B126A1">
      <w:pPr>
        <w:spacing w:line="360" w:lineRule="auto"/>
        <w:rPr>
          <w:b/>
        </w:rPr>
      </w:pPr>
      <w:r w:rsidRPr="00B126A1">
        <w:rPr>
          <w:b/>
        </w:rPr>
        <w:t>Visualizing Observations</w:t>
      </w:r>
    </w:p>
    <w:p w14:paraId="558E4548" w14:textId="78989035" w:rsidR="00B126A1" w:rsidRPr="00B126A1" w:rsidRDefault="00B126A1" w:rsidP="00A80EE6">
      <w:pPr>
        <w:pStyle w:val="ListParagraph"/>
        <w:numPr>
          <w:ilvl w:val="0"/>
          <w:numId w:val="6"/>
        </w:numPr>
        <w:spacing w:line="360" w:lineRule="auto"/>
        <w:ind w:left="720"/>
        <w:rPr>
          <w:b/>
        </w:rPr>
      </w:pPr>
      <w:r>
        <w:rPr>
          <w:b/>
        </w:rPr>
        <w:t>Time-Series Graph</w:t>
      </w:r>
    </w:p>
    <w:p w14:paraId="12F26552" w14:textId="452F8C80" w:rsidR="0017563E" w:rsidRPr="0017563E" w:rsidRDefault="0017563E" w:rsidP="00A80EE6">
      <w:pPr>
        <w:pStyle w:val="ListParagraph"/>
        <w:numPr>
          <w:ilvl w:val="1"/>
          <w:numId w:val="10"/>
        </w:numPr>
        <w:tabs>
          <w:tab w:val="left" w:pos="2700"/>
        </w:tabs>
        <w:spacing w:line="360" w:lineRule="auto"/>
        <w:ind w:left="1080"/>
        <w:rPr>
          <w:b/>
        </w:rPr>
      </w:pPr>
      <w:r>
        <w:t xml:space="preserve">Most economic graphs are drawn in two dimensions and constructed using a </w:t>
      </w:r>
      <w:r>
        <w:rPr>
          <w:b/>
        </w:rPr>
        <w:t>Cartesian coordinate system</w:t>
      </w:r>
      <w:r>
        <w:t>.</w:t>
      </w:r>
      <w:r w:rsidR="001A70AE">
        <w:t xml:space="preserve"> </w:t>
      </w:r>
    </w:p>
    <w:p w14:paraId="76F45269" w14:textId="0E1383A5" w:rsidR="0017563E" w:rsidRPr="001A70AE" w:rsidRDefault="0017563E" w:rsidP="00A80EE6">
      <w:pPr>
        <w:pStyle w:val="ListParagraph"/>
        <w:numPr>
          <w:ilvl w:val="1"/>
          <w:numId w:val="10"/>
        </w:numPr>
        <w:tabs>
          <w:tab w:val="left" w:pos="2700"/>
        </w:tabs>
        <w:spacing w:line="360" w:lineRule="auto"/>
        <w:ind w:left="1080"/>
        <w:rPr>
          <w:b/>
        </w:rPr>
      </w:pPr>
      <w:r>
        <w:t>Cartesian coordinates are pairs of observations represented in a plane by designating one axis for one variable and the other axis for the other variable. Each point corresponds to one pair of observations.</w:t>
      </w:r>
    </w:p>
    <w:p w14:paraId="1175B058" w14:textId="08C07DE1" w:rsidR="003B2A0E" w:rsidRPr="003B2A0E" w:rsidRDefault="001A70AE" w:rsidP="00A80EE6">
      <w:pPr>
        <w:pStyle w:val="ListParagraph"/>
        <w:numPr>
          <w:ilvl w:val="1"/>
          <w:numId w:val="10"/>
        </w:numPr>
        <w:spacing w:line="360" w:lineRule="auto"/>
        <w:ind w:left="1080"/>
        <w:rPr>
          <w:b/>
        </w:rPr>
      </w:pPr>
      <w:r>
        <w:t xml:space="preserve">Data listed in tables can be given a visual dimension by graphing, as we can see in </w:t>
      </w:r>
      <w:r w:rsidR="003B2A0E">
        <w:t xml:space="preserve">the graph of the national debt over time in </w:t>
      </w:r>
      <w:r w:rsidR="009B7ED4">
        <w:rPr>
          <w:b/>
        </w:rPr>
        <w:t xml:space="preserve">Table </w:t>
      </w:r>
      <w:r w:rsidR="00A93BFD">
        <w:rPr>
          <w:b/>
        </w:rPr>
        <w:t>2.</w:t>
      </w:r>
      <w:r>
        <w:rPr>
          <w:b/>
        </w:rPr>
        <w:t xml:space="preserve">1 </w:t>
      </w:r>
      <w:r>
        <w:t xml:space="preserve">and </w:t>
      </w:r>
      <w:r w:rsidR="009B7ED4">
        <w:rPr>
          <w:b/>
        </w:rPr>
        <w:t xml:space="preserve">Figure </w:t>
      </w:r>
      <w:r w:rsidR="00A93BFD">
        <w:rPr>
          <w:b/>
        </w:rPr>
        <w:t>2.</w:t>
      </w:r>
      <w:r w:rsidR="009B7ED4">
        <w:rPr>
          <w:b/>
        </w:rPr>
        <w:t>7</w:t>
      </w:r>
      <w:r>
        <w:t xml:space="preserve">.  </w:t>
      </w:r>
    </w:p>
    <w:p w14:paraId="54ACE35E" w14:textId="77777777" w:rsidR="003B2A0E" w:rsidRPr="003B2A0E" w:rsidRDefault="003B2A0E" w:rsidP="00A80EE6">
      <w:pPr>
        <w:pStyle w:val="ListParagraph"/>
        <w:numPr>
          <w:ilvl w:val="2"/>
          <w:numId w:val="11"/>
        </w:numPr>
        <w:spacing w:line="360" w:lineRule="auto"/>
        <w:ind w:left="1620"/>
        <w:rPr>
          <w:b/>
        </w:rPr>
      </w:pPr>
      <w:r>
        <w:t xml:space="preserve">Figure 2.7 is what is known as a </w:t>
      </w:r>
      <w:r>
        <w:rPr>
          <w:b/>
        </w:rPr>
        <w:t xml:space="preserve">time-series graph </w:t>
      </w:r>
      <w:r>
        <w:t>because it plots a series – several values of the variable – over time.</w:t>
      </w:r>
    </w:p>
    <w:p w14:paraId="254E9772" w14:textId="0231E56C" w:rsidR="003B2A0E" w:rsidRPr="003B2A0E" w:rsidRDefault="001A70AE" w:rsidP="00A80EE6">
      <w:pPr>
        <w:pStyle w:val="ListParagraph"/>
        <w:numPr>
          <w:ilvl w:val="2"/>
          <w:numId w:val="11"/>
        </w:numPr>
        <w:spacing w:line="360" w:lineRule="auto"/>
        <w:ind w:left="1620"/>
        <w:rPr>
          <w:b/>
        </w:rPr>
      </w:pPr>
      <w:r>
        <w:t xml:space="preserve">Different scales give the same data a different look – for example, </w:t>
      </w:r>
      <w:r w:rsidRPr="003B2A0E">
        <w:rPr>
          <w:b/>
        </w:rPr>
        <w:t>Figure</w:t>
      </w:r>
      <w:r w:rsidR="009B7ED4" w:rsidRPr="003B2A0E">
        <w:rPr>
          <w:b/>
        </w:rPr>
        <w:t xml:space="preserve">s </w:t>
      </w:r>
      <w:r w:rsidR="00A93BFD">
        <w:rPr>
          <w:b/>
        </w:rPr>
        <w:t>2.</w:t>
      </w:r>
      <w:r w:rsidR="009B7ED4" w:rsidRPr="003B2A0E">
        <w:rPr>
          <w:b/>
        </w:rPr>
        <w:t>7</w:t>
      </w:r>
      <w:r w:rsidR="003B2A0E">
        <w:rPr>
          <w:b/>
        </w:rPr>
        <w:t xml:space="preserve"> </w:t>
      </w:r>
      <w:r w:rsidR="003B2A0E">
        <w:t>and</w:t>
      </w:r>
      <w:r w:rsidRPr="003B2A0E">
        <w:rPr>
          <w:b/>
        </w:rPr>
        <w:t xml:space="preserve"> </w:t>
      </w:r>
      <w:r w:rsidR="00A93BFD">
        <w:rPr>
          <w:b/>
        </w:rPr>
        <w:t>2.</w:t>
      </w:r>
      <w:r w:rsidR="009B7ED4" w:rsidRPr="003B2A0E">
        <w:rPr>
          <w:b/>
        </w:rPr>
        <w:t>8.</w:t>
      </w:r>
      <w:r>
        <w:t xml:space="preserve"> </w:t>
      </w:r>
      <w:r w:rsidR="003B2A0E">
        <w:t>The same data is used, but because the time variables are put closer together or farther apart, the data looks more or less dramatic.</w:t>
      </w:r>
    </w:p>
    <w:p w14:paraId="7E82B480" w14:textId="10F01A6C" w:rsidR="003B2A0E" w:rsidRPr="003B2A0E" w:rsidRDefault="003B2A0E" w:rsidP="00A80EE6">
      <w:pPr>
        <w:pStyle w:val="ListParagraph"/>
        <w:numPr>
          <w:ilvl w:val="2"/>
          <w:numId w:val="11"/>
        </w:numPr>
        <w:spacing w:line="360" w:lineRule="auto"/>
        <w:ind w:left="1620"/>
        <w:rPr>
          <w:b/>
        </w:rPr>
      </w:pPr>
      <w:r>
        <w:lastRenderedPageBreak/>
        <w:t xml:space="preserve">An alternative to time-series graphs can be seen in </w:t>
      </w:r>
      <w:r>
        <w:rPr>
          <w:b/>
        </w:rPr>
        <w:t>Figure 2.9</w:t>
      </w:r>
      <w:r>
        <w:t>.  This bar graph is showing the same information in a slightly different form.</w:t>
      </w:r>
    </w:p>
    <w:p w14:paraId="2F39DD12" w14:textId="558325D8" w:rsidR="009B7ED4" w:rsidRPr="00A80EE6" w:rsidRDefault="009B7ED4" w:rsidP="00A80EE6">
      <w:pPr>
        <w:pStyle w:val="ListParagraph"/>
        <w:numPr>
          <w:ilvl w:val="0"/>
          <w:numId w:val="12"/>
        </w:numPr>
        <w:spacing w:line="360" w:lineRule="auto"/>
        <w:ind w:left="1170"/>
        <w:rPr>
          <w:b/>
        </w:rPr>
      </w:pPr>
      <w:r>
        <w:t xml:space="preserve">Percentages can be used as in </w:t>
      </w:r>
      <w:r w:rsidRPr="00A80EE6">
        <w:rPr>
          <w:b/>
        </w:rPr>
        <w:t xml:space="preserve">Table 2.2 </w:t>
      </w:r>
      <w:r>
        <w:t xml:space="preserve">and </w:t>
      </w:r>
      <w:r w:rsidR="00A93BFD">
        <w:rPr>
          <w:b/>
        </w:rPr>
        <w:t>Figures 2.</w:t>
      </w:r>
      <w:r w:rsidR="003B2A0E" w:rsidRPr="00A80EE6">
        <w:rPr>
          <w:b/>
        </w:rPr>
        <w:t xml:space="preserve">10, </w:t>
      </w:r>
      <w:r w:rsidR="003B2A0E">
        <w:t>which show the national debt as</w:t>
      </w:r>
      <w:r w:rsidR="00B126A1">
        <w:t xml:space="preserve"> a percentage of GDP..</w:t>
      </w:r>
    </w:p>
    <w:p w14:paraId="7F7DF884" w14:textId="31CF02EF" w:rsidR="00B126A1" w:rsidRPr="00A80EE6" w:rsidRDefault="00B126A1" w:rsidP="00A80EE6">
      <w:pPr>
        <w:pStyle w:val="ListParagraph"/>
        <w:numPr>
          <w:ilvl w:val="0"/>
          <w:numId w:val="12"/>
        </w:numPr>
        <w:spacing w:line="360" w:lineRule="auto"/>
        <w:ind w:left="1170"/>
        <w:rPr>
          <w:b/>
        </w:rPr>
      </w:pPr>
      <w:r>
        <w:t xml:space="preserve">In </w:t>
      </w:r>
      <w:r w:rsidRPr="00A80EE6">
        <w:rPr>
          <w:b/>
        </w:rPr>
        <w:t>Figure 2.11</w:t>
      </w:r>
      <w:r>
        <w:t xml:space="preserve"> we see a graph where the range is started near the minimum value and ended near the maximum value.</w:t>
      </w:r>
    </w:p>
    <w:p w14:paraId="6DB05527" w14:textId="2B9A666A" w:rsidR="00B126A1" w:rsidRPr="00B126A1" w:rsidRDefault="00B126A1" w:rsidP="00A80EE6">
      <w:pPr>
        <w:pStyle w:val="ListParagraph"/>
        <w:numPr>
          <w:ilvl w:val="1"/>
          <w:numId w:val="13"/>
        </w:numPr>
        <w:spacing w:line="360" w:lineRule="auto"/>
        <w:rPr>
          <w:b/>
        </w:rPr>
      </w:pPr>
      <w:r>
        <w:t>This eliminates wasted space as there are no values near zero</w:t>
      </w:r>
    </w:p>
    <w:p w14:paraId="5CBDDA8C" w14:textId="75F99A64" w:rsidR="00B126A1" w:rsidRPr="00B126A1" w:rsidRDefault="00B126A1" w:rsidP="00A80EE6">
      <w:pPr>
        <w:pStyle w:val="ListParagraph"/>
        <w:numPr>
          <w:ilvl w:val="1"/>
          <w:numId w:val="13"/>
        </w:numPr>
        <w:spacing w:line="360" w:lineRule="auto"/>
        <w:rPr>
          <w:b/>
        </w:rPr>
      </w:pPr>
      <w:r>
        <w:t>It can prove confusing to people who do not look at the axis; a small cut is put on the axis to reduce confusion, but you have to look carefully.</w:t>
      </w:r>
    </w:p>
    <w:p w14:paraId="03A4F08F" w14:textId="65E016BF" w:rsidR="00B126A1" w:rsidRDefault="00A80EE6" w:rsidP="00A80EE6">
      <w:pPr>
        <w:pStyle w:val="ListParagraph"/>
        <w:numPr>
          <w:ilvl w:val="0"/>
          <w:numId w:val="6"/>
        </w:numPr>
        <w:spacing w:line="360" w:lineRule="auto"/>
        <w:ind w:left="540"/>
        <w:rPr>
          <w:b/>
        </w:rPr>
      </w:pPr>
      <w:r>
        <w:rPr>
          <w:b/>
        </w:rPr>
        <w:t>Time-series Graphs with two or more variables</w:t>
      </w:r>
    </w:p>
    <w:p w14:paraId="382AC3E4" w14:textId="586D39EC" w:rsidR="00A93BFD" w:rsidRPr="00A93BFD" w:rsidRDefault="00A93BFD" w:rsidP="00A80EE6">
      <w:pPr>
        <w:pStyle w:val="ListParagraph"/>
        <w:numPr>
          <w:ilvl w:val="1"/>
          <w:numId w:val="6"/>
        </w:numPr>
        <w:tabs>
          <w:tab w:val="left" w:pos="1440"/>
        </w:tabs>
        <w:spacing w:line="360" w:lineRule="auto"/>
        <w:ind w:left="1260"/>
        <w:rPr>
          <w:b/>
        </w:rPr>
      </w:pPr>
      <w:r>
        <w:t xml:space="preserve">We can show more than one variable on a time-series graph, as with the data in </w:t>
      </w:r>
      <w:r>
        <w:rPr>
          <w:b/>
        </w:rPr>
        <w:t>Table 2.3</w:t>
      </w:r>
      <w:r>
        <w:t xml:space="preserve"> but there can be a problem with showing both variables if the scales are radically different.</w:t>
      </w:r>
    </w:p>
    <w:p w14:paraId="60D5950C" w14:textId="45481766" w:rsidR="00A80EE6" w:rsidRPr="00A93BFD" w:rsidRDefault="00A93BFD" w:rsidP="00A93BFD">
      <w:pPr>
        <w:pStyle w:val="ListParagraph"/>
        <w:numPr>
          <w:ilvl w:val="2"/>
          <w:numId w:val="6"/>
        </w:numPr>
        <w:tabs>
          <w:tab w:val="left" w:pos="1440"/>
          <w:tab w:val="left" w:pos="2160"/>
        </w:tabs>
        <w:spacing w:line="360" w:lineRule="auto"/>
        <w:ind w:left="1710"/>
        <w:rPr>
          <w:b/>
        </w:rPr>
      </w:pPr>
      <w:r>
        <w:t xml:space="preserve">Because of this issue, we can use a </w:t>
      </w:r>
      <w:r>
        <w:rPr>
          <w:b/>
        </w:rPr>
        <w:t>dual scale</w:t>
      </w:r>
      <w:r>
        <w:t xml:space="preserve">. An example of this can be seen in </w:t>
      </w:r>
      <w:r>
        <w:rPr>
          <w:b/>
        </w:rPr>
        <w:t>Figure 2.12</w:t>
      </w:r>
      <w:r>
        <w:t xml:space="preserve">. </w:t>
      </w:r>
    </w:p>
    <w:p w14:paraId="79B67BDE" w14:textId="701B4CF6" w:rsidR="00A93BFD" w:rsidRPr="00A93BFD" w:rsidRDefault="00A93BFD" w:rsidP="00A93BFD">
      <w:pPr>
        <w:pStyle w:val="ListParagraph"/>
        <w:numPr>
          <w:ilvl w:val="2"/>
          <w:numId w:val="6"/>
        </w:numPr>
        <w:tabs>
          <w:tab w:val="left" w:pos="1440"/>
          <w:tab w:val="left" w:pos="2160"/>
        </w:tabs>
        <w:spacing w:line="360" w:lineRule="auto"/>
        <w:ind w:left="1710"/>
        <w:rPr>
          <w:b/>
        </w:rPr>
      </w:pPr>
      <w:r>
        <w:t xml:space="preserve">In a dual scale, one sale is put on the left-hand vertical axis and on the right.  </w:t>
      </w:r>
    </w:p>
    <w:p w14:paraId="4A036AC3" w14:textId="7C8C14CA" w:rsidR="00A93BFD" w:rsidRPr="00A93BFD" w:rsidRDefault="00A93BFD" w:rsidP="00A93BFD">
      <w:pPr>
        <w:pStyle w:val="ListParagraph"/>
        <w:numPr>
          <w:ilvl w:val="2"/>
          <w:numId w:val="6"/>
        </w:numPr>
        <w:tabs>
          <w:tab w:val="left" w:pos="1440"/>
          <w:tab w:val="left" w:pos="2160"/>
        </w:tabs>
        <w:spacing w:line="360" w:lineRule="auto"/>
        <w:ind w:left="1710"/>
        <w:rPr>
          <w:b/>
        </w:rPr>
      </w:pPr>
      <w:r>
        <w:t>It is important to emphasize the different scales.  In this case, that is accomplished through color.</w:t>
      </w:r>
    </w:p>
    <w:p w14:paraId="46DC4DD6" w14:textId="3AE61124" w:rsidR="00A93BFD" w:rsidRPr="00A93BFD" w:rsidRDefault="00A93BFD" w:rsidP="00A93BFD">
      <w:pPr>
        <w:pStyle w:val="ListParagraph"/>
        <w:numPr>
          <w:ilvl w:val="1"/>
          <w:numId w:val="6"/>
        </w:numPr>
        <w:tabs>
          <w:tab w:val="left" w:pos="1440"/>
          <w:tab w:val="left" w:pos="2160"/>
        </w:tabs>
        <w:spacing w:line="360" w:lineRule="auto"/>
        <w:ind w:left="1260"/>
        <w:rPr>
          <w:b/>
        </w:rPr>
      </w:pPr>
      <w:r>
        <w:t xml:space="preserve">Two variables can also usefully be compared with a </w:t>
      </w:r>
      <w:r>
        <w:rPr>
          <w:b/>
        </w:rPr>
        <w:t xml:space="preserve">scatter plot.  </w:t>
      </w:r>
      <w:r>
        <w:t xml:space="preserve">A scatter plot is a Cartesian coordinate chart with one variable on one axis and one variable on the other.  We can see this in </w:t>
      </w:r>
      <w:r>
        <w:rPr>
          <w:b/>
        </w:rPr>
        <w:t>Figure 2.13</w:t>
      </w:r>
      <w:r>
        <w:t>.</w:t>
      </w:r>
    </w:p>
    <w:p w14:paraId="272C6F84" w14:textId="67221B91" w:rsidR="00A93BFD" w:rsidRPr="00A93BFD" w:rsidRDefault="00A93BFD" w:rsidP="00A93BFD">
      <w:pPr>
        <w:tabs>
          <w:tab w:val="left" w:pos="1440"/>
          <w:tab w:val="left" w:pos="2160"/>
        </w:tabs>
        <w:spacing w:line="360" w:lineRule="auto"/>
        <w:rPr>
          <w:b/>
        </w:rPr>
      </w:pPr>
      <w:r>
        <w:rPr>
          <w:b/>
        </w:rPr>
        <w:t xml:space="preserve">Visualizing Models </w:t>
      </w:r>
    </w:p>
    <w:p w14:paraId="20705293" w14:textId="1CDCF48C" w:rsidR="00A93BFD" w:rsidRDefault="000759B2" w:rsidP="00A93BFD">
      <w:pPr>
        <w:pStyle w:val="ListParagraph"/>
        <w:numPr>
          <w:ilvl w:val="0"/>
          <w:numId w:val="6"/>
        </w:numPr>
        <w:tabs>
          <w:tab w:val="left" w:pos="1440"/>
          <w:tab w:val="left" w:pos="2160"/>
        </w:tabs>
        <w:spacing w:line="360" w:lineRule="auto"/>
        <w:ind w:left="630"/>
        <w:rPr>
          <w:b/>
        </w:rPr>
      </w:pPr>
      <w:r>
        <w:rPr>
          <w:b/>
        </w:rPr>
        <w:t>Slopes of Curves</w:t>
      </w:r>
    </w:p>
    <w:p w14:paraId="639E6BF5" w14:textId="25F79601" w:rsidR="000759B2" w:rsidRPr="000759B2" w:rsidRDefault="000759B2" w:rsidP="000759B2">
      <w:pPr>
        <w:pStyle w:val="ListParagraph"/>
        <w:numPr>
          <w:ilvl w:val="1"/>
          <w:numId w:val="6"/>
        </w:numPr>
        <w:tabs>
          <w:tab w:val="left" w:pos="1440"/>
          <w:tab w:val="left" w:pos="2160"/>
        </w:tabs>
        <w:spacing w:line="360" w:lineRule="auto"/>
        <w:ind w:left="1260"/>
        <w:rPr>
          <w:b/>
        </w:rPr>
      </w:pPr>
      <w:r>
        <w:t xml:space="preserve">The </w:t>
      </w:r>
      <w:r>
        <w:rPr>
          <w:b/>
        </w:rPr>
        <w:t>slope</w:t>
      </w:r>
      <w:r>
        <w:t xml:space="preserve"> of a curve tells us how much the variable on the vertical axis changes when we change the variable on the horizontal axis by one unit.  </w:t>
      </w:r>
    </w:p>
    <w:p w14:paraId="1F956573" w14:textId="77777777" w:rsidR="000759B2" w:rsidRPr="000759B2" w:rsidRDefault="000759B2" w:rsidP="000759B2">
      <w:pPr>
        <w:pStyle w:val="ListParagraph"/>
        <w:numPr>
          <w:ilvl w:val="2"/>
          <w:numId w:val="6"/>
        </w:numPr>
        <w:tabs>
          <w:tab w:val="left" w:pos="1440"/>
          <w:tab w:val="left" w:pos="2160"/>
        </w:tabs>
        <w:spacing w:line="360" w:lineRule="auto"/>
        <w:ind w:left="1710"/>
        <w:rPr>
          <w:b/>
        </w:rPr>
      </w:pPr>
      <w:r>
        <w:t xml:space="preserve">It is computed Slope = Change in variable on vertical axis/change in variable on horizontal axis, or </w:t>
      </w:r>
    </w:p>
    <w:p w14:paraId="26425C30" w14:textId="4E04BFC8" w:rsidR="000759B2" w:rsidRPr="000759B2" w:rsidRDefault="000759B2" w:rsidP="000759B2">
      <w:pPr>
        <w:pStyle w:val="ListParagraph"/>
        <w:numPr>
          <w:ilvl w:val="2"/>
          <w:numId w:val="6"/>
        </w:numPr>
        <w:tabs>
          <w:tab w:val="left" w:pos="1440"/>
          <w:tab w:val="left" w:pos="2160"/>
        </w:tabs>
        <w:spacing w:line="360" w:lineRule="auto"/>
        <w:ind w:left="1710"/>
        <w:rPr>
          <w:b/>
        </w:rPr>
      </w:pPr>
      <w:r>
        <w:t xml:space="preserve">Slope = </w:t>
      </w:r>
      <w:r>
        <w:sym w:font="Symbol" w:char="F044"/>
      </w:r>
      <w:r w:rsidRPr="000759B2">
        <w:rPr>
          <w:i/>
        </w:rPr>
        <w:t>y</w:t>
      </w:r>
      <w:r>
        <w:t>/</w:t>
      </w:r>
      <w:r>
        <w:sym w:font="Symbol" w:char="F044"/>
      </w:r>
      <w:r w:rsidRPr="000759B2">
        <w:rPr>
          <w:i/>
        </w:rPr>
        <w:t>x</w:t>
      </w:r>
      <w:r>
        <w:t xml:space="preserve"> where </w:t>
      </w:r>
      <w:r>
        <w:sym w:font="Symbol" w:char="F044"/>
      </w:r>
      <w:r>
        <w:t xml:space="preserve"> means change in, the y-axis is the vertical axis, and the x-axis is the horizontal. </w:t>
      </w:r>
    </w:p>
    <w:p w14:paraId="4FC5621B" w14:textId="77777777" w:rsidR="00257225" w:rsidRPr="00257225" w:rsidRDefault="00257225" w:rsidP="000759B2">
      <w:pPr>
        <w:pStyle w:val="ListParagraph"/>
        <w:numPr>
          <w:ilvl w:val="1"/>
          <w:numId w:val="6"/>
        </w:numPr>
        <w:tabs>
          <w:tab w:val="left" w:pos="1440"/>
          <w:tab w:val="left" w:pos="2160"/>
        </w:tabs>
        <w:spacing w:line="360" w:lineRule="auto"/>
        <w:ind w:left="1260"/>
        <w:rPr>
          <w:b/>
        </w:rPr>
      </w:pPr>
      <w:r>
        <w:rPr>
          <w:b/>
        </w:rPr>
        <w:t xml:space="preserve">Figure 2.14 </w:t>
      </w:r>
      <w:r>
        <w:t xml:space="preserve">shows how to compute the slope. </w:t>
      </w:r>
      <w:r w:rsidR="000759B2">
        <w:t>The steeper the curve, the larger the slope.</w:t>
      </w:r>
      <w:r>
        <w:t xml:space="preserve">  </w:t>
      </w:r>
    </w:p>
    <w:p w14:paraId="5F9B3048" w14:textId="5BDBED81" w:rsidR="000759B2" w:rsidRPr="00257225" w:rsidRDefault="00257225" w:rsidP="000759B2">
      <w:pPr>
        <w:pStyle w:val="ListParagraph"/>
        <w:numPr>
          <w:ilvl w:val="1"/>
          <w:numId w:val="6"/>
        </w:numPr>
        <w:tabs>
          <w:tab w:val="left" w:pos="1440"/>
          <w:tab w:val="left" w:pos="2160"/>
        </w:tabs>
        <w:spacing w:line="360" w:lineRule="auto"/>
        <w:ind w:left="1260"/>
        <w:rPr>
          <w:b/>
        </w:rPr>
      </w:pPr>
      <w:r>
        <w:t xml:space="preserve">Curves can slope either up or down.  A curve, such as that in </w:t>
      </w:r>
      <w:r>
        <w:rPr>
          <w:b/>
        </w:rPr>
        <w:t>Figure 2.14</w:t>
      </w:r>
      <w:r>
        <w:t xml:space="preserve"> that slopes from left to right has a </w:t>
      </w:r>
      <w:r>
        <w:rPr>
          <w:b/>
        </w:rPr>
        <w:t>positive slope</w:t>
      </w:r>
      <w:r>
        <w:t xml:space="preserve"> and we say the two variables are </w:t>
      </w:r>
      <w:r>
        <w:lastRenderedPageBreak/>
        <w:t xml:space="preserve">positively related. A curve such as that in </w:t>
      </w:r>
      <w:r>
        <w:rPr>
          <w:b/>
        </w:rPr>
        <w:t>Figure 2.15</w:t>
      </w:r>
      <w:r>
        <w:t xml:space="preserve"> that slopes from left to right has a </w:t>
      </w:r>
      <w:r>
        <w:rPr>
          <w:b/>
        </w:rPr>
        <w:t>negative slope</w:t>
      </w:r>
      <w:r>
        <w:t xml:space="preserve"> and we say that the two variables are negatively related.</w:t>
      </w:r>
    </w:p>
    <w:p w14:paraId="1F3364ED" w14:textId="24A66BD8" w:rsidR="00257225" w:rsidRPr="00257225" w:rsidRDefault="00257225" w:rsidP="000759B2">
      <w:pPr>
        <w:pStyle w:val="ListParagraph"/>
        <w:numPr>
          <w:ilvl w:val="1"/>
          <w:numId w:val="6"/>
        </w:numPr>
        <w:tabs>
          <w:tab w:val="left" w:pos="1440"/>
          <w:tab w:val="left" w:pos="2160"/>
        </w:tabs>
        <w:spacing w:line="360" w:lineRule="auto"/>
        <w:ind w:left="1260"/>
        <w:rPr>
          <w:b/>
        </w:rPr>
      </w:pPr>
      <w:r>
        <w:t xml:space="preserve">If the curve is a straight line, the slope is a constant as in figure 2.15.  Economic relationships do not have to be constants; </w:t>
      </w:r>
      <w:r>
        <w:rPr>
          <w:b/>
        </w:rPr>
        <w:t xml:space="preserve">Figure 2.16 </w:t>
      </w:r>
      <w:r>
        <w:t>shows six examples of curves and how they are described.</w:t>
      </w:r>
    </w:p>
    <w:p w14:paraId="422305D4" w14:textId="277CEDA1" w:rsidR="00257225" w:rsidRDefault="00257225" w:rsidP="00257225">
      <w:pPr>
        <w:pStyle w:val="ListParagraph"/>
        <w:numPr>
          <w:ilvl w:val="0"/>
          <w:numId w:val="6"/>
        </w:numPr>
        <w:tabs>
          <w:tab w:val="left" w:pos="1440"/>
          <w:tab w:val="left" w:pos="2160"/>
        </w:tabs>
        <w:spacing w:line="360" w:lineRule="auto"/>
        <w:ind w:left="540"/>
        <w:rPr>
          <w:b/>
        </w:rPr>
      </w:pPr>
      <w:r w:rsidRPr="00257225">
        <w:rPr>
          <w:b/>
        </w:rPr>
        <w:t>Graphs of Models with More than Two Variables</w:t>
      </w:r>
    </w:p>
    <w:p w14:paraId="7EB4F26E" w14:textId="2F65F1C3" w:rsidR="00257225" w:rsidRPr="00257225" w:rsidRDefault="00257225" w:rsidP="00257225">
      <w:pPr>
        <w:pStyle w:val="ListParagraph"/>
        <w:numPr>
          <w:ilvl w:val="1"/>
          <w:numId w:val="6"/>
        </w:numPr>
        <w:tabs>
          <w:tab w:val="left" w:pos="1440"/>
          <w:tab w:val="left" w:pos="2160"/>
        </w:tabs>
        <w:spacing w:line="360" w:lineRule="auto"/>
        <w:ind w:left="1260"/>
        <w:rPr>
          <w:b/>
        </w:rPr>
      </w:pPr>
      <w:r>
        <w:t xml:space="preserve">Economic models usually have more than two variables.  </w:t>
      </w:r>
    </w:p>
    <w:p w14:paraId="1FEC7DBB" w14:textId="399DEFFA" w:rsidR="00257225" w:rsidRPr="00E869FC" w:rsidRDefault="00257225" w:rsidP="00257225">
      <w:pPr>
        <w:pStyle w:val="ListParagraph"/>
        <w:numPr>
          <w:ilvl w:val="1"/>
          <w:numId w:val="6"/>
        </w:numPr>
        <w:tabs>
          <w:tab w:val="left" w:pos="1440"/>
          <w:tab w:val="left" w:pos="2160"/>
        </w:tabs>
        <w:spacing w:line="360" w:lineRule="auto"/>
        <w:ind w:left="1260"/>
        <w:rPr>
          <w:b/>
        </w:rPr>
      </w:pPr>
      <w:r>
        <w:t xml:space="preserve">When the relationship between </w:t>
      </w:r>
      <w:r>
        <w:rPr>
          <w:i/>
        </w:rPr>
        <w:t>x</w:t>
      </w:r>
      <w:r>
        <w:t xml:space="preserve"> and </w:t>
      </w:r>
      <w:r>
        <w:rPr>
          <w:i/>
        </w:rPr>
        <w:t xml:space="preserve">y </w:t>
      </w:r>
      <w:r>
        <w:t xml:space="preserve">depend on a third variable </w:t>
      </w:r>
      <w:r>
        <w:rPr>
          <w:i/>
        </w:rPr>
        <w:t>z</w:t>
      </w:r>
      <w:r>
        <w:t xml:space="preserve">, </w:t>
      </w:r>
      <w:r w:rsidR="00E869FC">
        <w:t>there can be two kinds of movement in a graph:</w:t>
      </w:r>
    </w:p>
    <w:p w14:paraId="7B0C1E69" w14:textId="1021CCD0" w:rsidR="00E869FC" w:rsidRPr="00E869FC" w:rsidRDefault="00E869FC" w:rsidP="00E869FC">
      <w:pPr>
        <w:pStyle w:val="ListParagraph"/>
        <w:numPr>
          <w:ilvl w:val="2"/>
          <w:numId w:val="6"/>
        </w:numPr>
        <w:tabs>
          <w:tab w:val="left" w:pos="1440"/>
          <w:tab w:val="left" w:pos="2160"/>
        </w:tabs>
        <w:spacing w:line="360" w:lineRule="auto"/>
        <w:ind w:left="1620"/>
        <w:rPr>
          <w:b/>
        </w:rPr>
      </w:pPr>
      <w:r>
        <w:t xml:space="preserve">When </w:t>
      </w:r>
      <w:r>
        <w:rPr>
          <w:i/>
        </w:rPr>
        <w:t xml:space="preserve">x </w:t>
      </w:r>
      <w:r>
        <w:t xml:space="preserve">shifts and </w:t>
      </w:r>
      <w:r>
        <w:rPr>
          <w:i/>
        </w:rPr>
        <w:t>y</w:t>
      </w:r>
      <w:r>
        <w:t xml:space="preserve"> changes with it, this is a </w:t>
      </w:r>
      <w:r>
        <w:rPr>
          <w:b/>
        </w:rPr>
        <w:t>movement along the curve</w:t>
      </w:r>
      <w:r>
        <w:t>.</w:t>
      </w:r>
    </w:p>
    <w:p w14:paraId="7BBB0227" w14:textId="3AFD3CB9" w:rsidR="00E869FC" w:rsidRPr="00D773AF" w:rsidRDefault="00E869FC" w:rsidP="00E869FC">
      <w:pPr>
        <w:pStyle w:val="ListParagraph"/>
        <w:numPr>
          <w:ilvl w:val="2"/>
          <w:numId w:val="6"/>
        </w:numPr>
        <w:tabs>
          <w:tab w:val="left" w:pos="1440"/>
          <w:tab w:val="left" w:pos="2160"/>
        </w:tabs>
        <w:spacing w:line="360" w:lineRule="auto"/>
        <w:ind w:left="1620"/>
        <w:rPr>
          <w:b/>
        </w:rPr>
      </w:pPr>
      <w:r>
        <w:t xml:space="preserve">When </w:t>
      </w:r>
      <w:r>
        <w:rPr>
          <w:i/>
        </w:rPr>
        <w:t>z</w:t>
      </w:r>
      <w:r>
        <w:rPr>
          <w:b/>
          <w:i/>
        </w:rPr>
        <w:t xml:space="preserve"> </w:t>
      </w:r>
      <w:r>
        <w:t xml:space="preserve">changes, this is a </w:t>
      </w:r>
      <w:r>
        <w:rPr>
          <w:b/>
        </w:rPr>
        <w:t>shift of the curve</w:t>
      </w:r>
      <w:r>
        <w:t xml:space="preserve">. </w:t>
      </w:r>
    </w:p>
    <w:p w14:paraId="200F53CF" w14:textId="77777777" w:rsidR="00D773AF" w:rsidRPr="00D773AF" w:rsidRDefault="00D773AF" w:rsidP="00D773AF">
      <w:pPr>
        <w:pStyle w:val="ListParagraph"/>
        <w:tabs>
          <w:tab w:val="left" w:pos="1440"/>
          <w:tab w:val="left" w:pos="2160"/>
        </w:tabs>
        <w:spacing w:line="360" w:lineRule="auto"/>
        <w:ind w:left="1800"/>
        <w:rPr>
          <w:b/>
        </w:rPr>
      </w:pPr>
    </w:p>
    <w:p w14:paraId="703FE962" w14:textId="1A0E985F" w:rsidR="00D773AF" w:rsidRPr="00A820B4" w:rsidRDefault="00D773AF" w:rsidP="00D773AF">
      <w:pPr>
        <w:pStyle w:val="sbt"/>
        <w:widowControl w:val="0"/>
        <w:spacing w:before="0" w:line="360" w:lineRule="auto"/>
        <w:rPr>
          <w:rFonts w:ascii="Times New Roman" w:hAnsi="Times New Roman"/>
          <w:b/>
          <w:color w:val="auto"/>
          <w:sz w:val="28"/>
          <w:szCs w:val="28"/>
        </w:rPr>
      </w:pPr>
      <w:r w:rsidRPr="00A820B4">
        <w:rPr>
          <w:rFonts w:ascii="Times New Roman" w:hAnsi="Times New Roman"/>
          <w:noProof/>
        </w:rPr>
        <mc:AlternateContent>
          <mc:Choice Requires="wps">
            <w:drawing>
              <wp:anchor distT="4294967294" distB="4294967294" distL="114300" distR="114300" simplePos="0" relativeHeight="251698688" behindDoc="0" locked="0" layoutInCell="1" allowOverlap="1" wp14:anchorId="0FF162FC" wp14:editId="3A6F2A0D">
                <wp:simplePos x="0" y="0"/>
                <wp:positionH relativeFrom="margin">
                  <wp:posOffset>-104775</wp:posOffset>
                </wp:positionH>
                <wp:positionV relativeFrom="paragraph">
                  <wp:posOffset>-91440</wp:posOffset>
                </wp:positionV>
                <wp:extent cx="5486400" cy="0"/>
                <wp:effectExtent l="0" t="0" r="19050" b="1905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7A65E1B" id="Straight Connector 24" o:spid="_x0000_s1026" style="position:absolute;z-index:25169868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8.25pt,-7.2pt" to="423.7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PLl/AEAAMMDAAAOAAAAZHJzL2Uyb0RvYy54bWysU12v2jAMfZ+0/xDlHVpYYVBRrqYCe7nb&#10;kLj7ASFJabQ0jpJAQdP++5zwsbvtbVofIie2j32O3cXTudPkJJ1XYCo6GuaUSMNBKHOo6NeXzWBG&#10;iQ/MCKbByIpepKdPy7dvFr0t5Rha0EI6giDGl72taBuCLbPM81Z2zA/BSoPOBlzHAl7dIROO9Yje&#10;6Wyc59OsByesAy69x9fV1UmXCb9pJA9fmsbLQHRFsbeQTpfOfTyz5YKVB8dsq/itDfYPXXRMGSz6&#10;gFqxwMjRqb+gOsUdeGjCkEOXQdMoLhMHZDPK/2Cza5mViQuK4+1DJv//YPnn09YRJSo6LigxrMMZ&#10;7YJj6tAGUoMxqCA4gk5Uqre+xITabF3kys9mZ5+Bf/PEQN0yc5Cp45eLRZRRzMh+S4kXb7Hevv8E&#10;AmPYMUCS7dy4LkKiIOScpnN5TEeeA+H4OClm0yLHIfK7L2PlPdE6Hz5K6Eg0KqqVicKxkp2efYiN&#10;sPIeEp8NbJTWafjakL6i88l4khI8aCWiM4Z5d9jX2pETi+uTvsQKPa/DHByNSGCtZGJ9swNT+mpj&#10;cW0iHlLBdm7WdT++z/P5eraeFYNiPF0PilyIwYdNXQymm9H7yerdqq5Xox+3qvf8JGtU8jqTPYjL&#10;1t3lxk1JfG9bHVfx9T0N5de/t/wJAAD//wMAUEsDBBQABgAIAAAAIQCPOC0/3gAAAAsBAAAPAAAA&#10;ZHJzL2Rvd25yZXYueG1sTI9BT8MwDIXvSPyHyEhcpi3dKGMqTScE9MaFAeLqNaataJyuybbCr8eT&#10;kOBmv/f0/Dlfj65TBxpC69nAfJaAIq68bbk28PpSTlegQkS22HkmA18UYF2cn+WYWX/kZzpsYq2k&#10;hEOGBpoY+0zrUDXkMMx8Tyzehx8cRlmHWtsBj1LuOr1IkqV22LJcaLCn+4aqz83eGQjlG+3K70k1&#10;Sd6vak+L3cPTIxpzeTHe3YKKNMa/MJzwBR0KYdr6PdugOgPT+fJaoqchTUFJYpXeiLL9VXSR6/8/&#10;FD8AAAD//wMAUEsBAi0AFAAGAAgAAAAhALaDOJL+AAAA4QEAABMAAAAAAAAAAAAAAAAAAAAAAFtD&#10;b250ZW50X1R5cGVzXS54bWxQSwECLQAUAAYACAAAACEAOP0h/9YAAACUAQAACwAAAAAAAAAAAAAA&#10;AAAvAQAAX3JlbHMvLnJlbHNQSwECLQAUAAYACAAAACEAiLDy5fwBAADDAwAADgAAAAAAAAAAAAAA&#10;AAAuAgAAZHJzL2Uyb0RvYy54bWxQSwECLQAUAAYACAAAACEAjzgtP94AAAALAQAADwAAAAAAAAAA&#10;AAAAAABWBAAAZHJzL2Rvd25yZXYueG1sUEsFBgAAAAAEAAQA8wAAAGEFAAAAAA==&#10;">
                <w10:wrap anchorx="margin"/>
              </v:line>
            </w:pict>
          </mc:Fallback>
        </mc:AlternateContent>
      </w:r>
      <w:r>
        <w:rPr>
          <w:rFonts w:ascii="Times New Roman" w:hAnsi="Times New Roman"/>
          <w:b/>
          <w:color w:val="auto"/>
          <w:sz w:val="28"/>
          <w:szCs w:val="28"/>
        </w:rPr>
        <w:t>Appendix</w:t>
      </w:r>
      <w:r w:rsidRPr="00A820B4">
        <w:rPr>
          <w:rFonts w:ascii="Times New Roman" w:hAnsi="Times New Roman"/>
          <w:b/>
          <w:color w:val="auto"/>
          <w:sz w:val="28"/>
          <w:szCs w:val="28"/>
        </w:rPr>
        <w:t xml:space="preserve"> Problems with Solutions</w:t>
      </w:r>
    </w:p>
    <w:p w14:paraId="5EE94D9C" w14:textId="77777777" w:rsidR="00D773AF" w:rsidRPr="00A820B4" w:rsidRDefault="00D773AF" w:rsidP="00D773AF">
      <w:pPr>
        <w:pStyle w:val="ListParagraph"/>
        <w:widowControl w:val="0"/>
        <w:spacing w:line="360" w:lineRule="auto"/>
        <w:ind w:left="1080"/>
      </w:pPr>
      <w:r w:rsidRPr="00A820B4">
        <w:rPr>
          <w:noProof/>
        </w:rPr>
        <mc:AlternateContent>
          <mc:Choice Requires="wps">
            <w:drawing>
              <wp:anchor distT="4294967294" distB="4294967294" distL="114300" distR="114300" simplePos="0" relativeHeight="251697664" behindDoc="0" locked="0" layoutInCell="1" allowOverlap="1" wp14:anchorId="55ACF9A8" wp14:editId="67F28010">
                <wp:simplePos x="0" y="0"/>
                <wp:positionH relativeFrom="column">
                  <wp:posOffset>-66040</wp:posOffset>
                </wp:positionH>
                <wp:positionV relativeFrom="paragraph">
                  <wp:posOffset>1904</wp:posOffset>
                </wp:positionV>
                <wp:extent cx="5486400" cy="0"/>
                <wp:effectExtent l="0" t="0" r="0" b="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11D5D90" id="Straight Connector 27" o:spid="_x0000_s1026" style="position:absolute;z-index:2516976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pt,.15pt" to="426.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6sQ/QEAAMMDAAAOAAAAZHJzL2Uyb0RvYy54bWysU02P2jAQvVfqf7B8ZxMosBARVlWAXrZd&#10;JLY/wNhOYtXxWLYhoKr/vWPz0W17q5qDNfbMvJn3ZrJ4OnWaHKXzCkxJhw85JdJwEMo0Jf36uhnM&#10;KPGBGcE0GFnSs/T0afn+3aK3hRxBC1pIRxDE+KK3JW1DsEWWed7KjvkHsNKgswbXsYBX12TCsR7R&#10;O52N8nya9eCEdcCl9/i6ujjpMuHXteThpa69DESXFHsL6XTp3MczWy5Y0ThmW8WvbbB/6KJjymDR&#10;O9SKBUYOTv0F1SnuwEMdHjh0GdS14jJxQDbD/A82u5ZZmbigON7eZfL/D5Z/OW4dUaKko0dKDOtw&#10;RrvgmGraQCowBhUER9CJSvXWF5hQma2LXPnJ7Owz8G+eGKhaZhqZOn49W0QZxozst5R48Rbr7fvP&#10;IDCGHQIk2U616yIkCkJOaTrn+3TkKRCOj5PxbDrOcYj85stYcUu0zodPEjoSjZJqZaJwrGDHZx9i&#10;I6y4hcRnAxuldRq+NqQv6XwymqQED1qJ6Ixh3jX7SjtyZHF90pdYoedtmIODEQmslUysr3ZgSl9s&#10;LK5NxEMq2M7VuuzH93k+X8/Ws/FgPJquB+NciMHHTTUeTDfDx8nqw6qqVsMf16q3/CRrVPIykz2I&#10;89bd5MZNSXyvWx1X8e09DeXXv7f8CQAA//8DAFBLAwQUAAYACAAAACEApbg58toAAAAFAQAADwAA&#10;AGRycy9kb3ducmV2LnhtbEyOwW7CMBBE75X4B2sr9YLAhlCEQhyE2ubWC7RVr0u8JFHjdYgNpP36&#10;mlN7HM3ozcs2g23FhXrfONYwmyoQxKUzDVca3t+KyQqED8gGW8ek4Zs8bPLRXYapcVfe0WUfKhEh&#10;7FPUUIfQpVL6siaLfuo64tgdXW8xxNhX0vR4jXDbyrlSS2mx4fhQY0dPNZVf+7PV4IsPOhU/43Ks&#10;PpPK0fz0/PqCWj/cD9s1iEBD+BvDTT+qQx6dDu7MxotWw2SmFnGqIQER69VjsgRxuEWZZ/K/ff4L&#10;AAD//wMAUEsBAi0AFAAGAAgAAAAhALaDOJL+AAAA4QEAABMAAAAAAAAAAAAAAAAAAAAAAFtDb250&#10;ZW50X1R5cGVzXS54bWxQSwECLQAUAAYACAAAACEAOP0h/9YAAACUAQAACwAAAAAAAAAAAAAAAAAv&#10;AQAAX3JlbHMvLnJlbHNQSwECLQAUAAYACAAAACEA3s+rEP0BAADDAwAADgAAAAAAAAAAAAAAAAAu&#10;AgAAZHJzL2Uyb0RvYy54bWxQSwECLQAUAAYACAAAACEApbg58toAAAAFAQAADwAAAAAAAAAAAAAA&#10;AABXBAAAZHJzL2Rvd25yZXYueG1sUEsFBgAAAAAEAAQA8wAAAF4FAAAAAA==&#10;"/>
            </w:pict>
          </mc:Fallback>
        </mc:AlternateContent>
      </w:r>
    </w:p>
    <w:p w14:paraId="65BE961B" w14:textId="77777777" w:rsidR="00D773AF" w:rsidRPr="00D773AF" w:rsidRDefault="00D773AF" w:rsidP="00D773AF">
      <w:pPr>
        <w:numPr>
          <w:ilvl w:val="0"/>
          <w:numId w:val="16"/>
        </w:numPr>
        <w:spacing w:before="100" w:beforeAutospacing="1" w:after="100" w:afterAutospacing="1"/>
      </w:pPr>
      <w:r w:rsidRPr="00D773AF">
        <w:t xml:space="preserve">Suppose the following table presents data on the debt (in billions of dollars), the debt to GDP ratio, and the interest rate predicted by the Congressional Budget Office for the United States for each year through 2021.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582"/>
        <w:gridCol w:w="720"/>
        <w:gridCol w:w="2000"/>
        <w:gridCol w:w="875"/>
      </w:tblGrid>
      <w:tr w:rsidR="00D773AF" w:rsidRPr="00D773AF" w14:paraId="22340716" w14:textId="77777777" w:rsidTr="00D773AF">
        <w:trPr>
          <w:tblHeader/>
          <w:tblCellSpacing w:w="15" w:type="dxa"/>
          <w:jc w:val="center"/>
        </w:trPr>
        <w:tc>
          <w:tcPr>
            <w:tcW w:w="0" w:type="auto"/>
            <w:vAlign w:val="center"/>
            <w:hideMark/>
          </w:tcPr>
          <w:p w14:paraId="5B91734E" w14:textId="77777777" w:rsidR="00D773AF" w:rsidRPr="00D773AF" w:rsidRDefault="00D773AF" w:rsidP="00D773AF">
            <w:pPr>
              <w:jc w:val="center"/>
              <w:rPr>
                <w:b/>
                <w:bCs/>
              </w:rPr>
            </w:pPr>
            <w:r w:rsidRPr="00D773AF">
              <w:rPr>
                <w:b/>
                <w:bCs/>
              </w:rPr>
              <w:br/>
            </w:r>
            <w:r w:rsidRPr="00D773AF">
              <w:rPr>
                <w:b/>
                <w:bCs/>
              </w:rPr>
              <w:br/>
            </w:r>
            <w:r w:rsidRPr="00D773AF">
              <w:rPr>
                <w:b/>
                <w:bCs/>
              </w:rPr>
              <w:br/>
              <w:t xml:space="preserve">Year </w:t>
            </w:r>
          </w:p>
        </w:tc>
        <w:tc>
          <w:tcPr>
            <w:tcW w:w="0" w:type="auto"/>
            <w:vAlign w:val="center"/>
            <w:hideMark/>
          </w:tcPr>
          <w:p w14:paraId="76016DF2" w14:textId="77777777" w:rsidR="00D773AF" w:rsidRPr="00D773AF" w:rsidRDefault="00D773AF" w:rsidP="00D773AF">
            <w:pPr>
              <w:jc w:val="center"/>
              <w:rPr>
                <w:b/>
                <w:bCs/>
              </w:rPr>
            </w:pPr>
            <w:r w:rsidRPr="00D773AF">
              <w:rPr>
                <w:b/>
                <w:bCs/>
              </w:rPr>
              <w:br/>
            </w:r>
            <w:r w:rsidRPr="00D773AF">
              <w:rPr>
                <w:b/>
                <w:bCs/>
              </w:rPr>
              <w:br/>
            </w:r>
            <w:r w:rsidRPr="00D773AF">
              <w:rPr>
                <w:b/>
                <w:bCs/>
              </w:rPr>
              <w:br/>
              <w:t xml:space="preserve">Debt </w:t>
            </w:r>
          </w:p>
        </w:tc>
        <w:tc>
          <w:tcPr>
            <w:tcW w:w="0" w:type="auto"/>
            <w:vAlign w:val="center"/>
            <w:hideMark/>
          </w:tcPr>
          <w:p w14:paraId="2FE3CB5C" w14:textId="77777777" w:rsidR="00D773AF" w:rsidRPr="00D773AF" w:rsidRDefault="00D773AF" w:rsidP="00D773AF">
            <w:pPr>
              <w:jc w:val="center"/>
              <w:rPr>
                <w:b/>
                <w:bCs/>
              </w:rPr>
            </w:pPr>
            <w:r w:rsidRPr="00D773AF">
              <w:rPr>
                <w:b/>
                <w:bCs/>
              </w:rPr>
              <w:br/>
            </w:r>
            <w:r w:rsidRPr="00D773AF">
              <w:rPr>
                <w:b/>
                <w:bCs/>
              </w:rPr>
              <w:br/>
            </w:r>
            <w:r w:rsidRPr="00D773AF">
              <w:rPr>
                <w:b/>
                <w:bCs/>
              </w:rPr>
              <w:br/>
              <w:t xml:space="preserve">Debt to GDP Ratio </w:t>
            </w:r>
            <w:r w:rsidRPr="00D773AF">
              <w:rPr>
                <w:b/>
                <w:bCs/>
              </w:rPr>
              <w:br/>
              <w:t xml:space="preserve">(percent) </w:t>
            </w:r>
          </w:p>
        </w:tc>
        <w:tc>
          <w:tcPr>
            <w:tcW w:w="0" w:type="auto"/>
            <w:vAlign w:val="center"/>
            <w:hideMark/>
          </w:tcPr>
          <w:p w14:paraId="50FD585F" w14:textId="77777777" w:rsidR="00D773AF" w:rsidRPr="00D773AF" w:rsidRDefault="00D773AF" w:rsidP="00D773AF">
            <w:pPr>
              <w:jc w:val="center"/>
              <w:rPr>
                <w:b/>
                <w:bCs/>
              </w:rPr>
            </w:pPr>
            <w:r w:rsidRPr="00D773AF">
              <w:rPr>
                <w:b/>
                <w:bCs/>
              </w:rPr>
              <w:br/>
            </w:r>
            <w:r w:rsidRPr="00D773AF">
              <w:rPr>
                <w:b/>
                <w:bCs/>
              </w:rPr>
              <w:br/>
            </w:r>
            <w:r w:rsidRPr="00D773AF">
              <w:rPr>
                <w:b/>
                <w:bCs/>
              </w:rPr>
              <w:br/>
              <w:t xml:space="preserve">Interest </w:t>
            </w:r>
            <w:r w:rsidRPr="00D773AF">
              <w:rPr>
                <w:b/>
                <w:bCs/>
              </w:rPr>
              <w:br/>
              <w:t xml:space="preserve">Rate </w:t>
            </w:r>
          </w:p>
        </w:tc>
      </w:tr>
      <w:tr w:rsidR="00D773AF" w:rsidRPr="00D773AF" w14:paraId="6E83FC8C" w14:textId="77777777" w:rsidTr="00D773AF">
        <w:trPr>
          <w:tblCellSpacing w:w="15" w:type="dxa"/>
          <w:jc w:val="center"/>
        </w:trPr>
        <w:tc>
          <w:tcPr>
            <w:tcW w:w="0" w:type="auto"/>
            <w:vAlign w:val="center"/>
            <w:hideMark/>
          </w:tcPr>
          <w:p w14:paraId="410090E9" w14:textId="77777777" w:rsidR="00D773AF" w:rsidRPr="00D773AF" w:rsidRDefault="00D773AF" w:rsidP="00D773AF">
            <w:r w:rsidRPr="00D773AF">
              <w:br/>
            </w:r>
            <w:r w:rsidRPr="00D773AF">
              <w:br/>
            </w:r>
            <w:r w:rsidRPr="00D773AF">
              <w:br/>
              <w:t xml:space="preserve">2010 </w:t>
            </w:r>
          </w:p>
        </w:tc>
        <w:tc>
          <w:tcPr>
            <w:tcW w:w="0" w:type="auto"/>
            <w:vAlign w:val="center"/>
            <w:hideMark/>
          </w:tcPr>
          <w:p w14:paraId="4DC42425" w14:textId="77777777" w:rsidR="00D773AF" w:rsidRPr="00D773AF" w:rsidRDefault="00D773AF" w:rsidP="00D773AF">
            <w:r w:rsidRPr="00D773AF">
              <w:br/>
            </w:r>
            <w:r w:rsidRPr="00D773AF">
              <w:br/>
            </w:r>
            <w:r w:rsidRPr="00D773AF">
              <w:br/>
              <w:t xml:space="preserve">9,018 </w:t>
            </w:r>
          </w:p>
        </w:tc>
        <w:tc>
          <w:tcPr>
            <w:tcW w:w="0" w:type="auto"/>
            <w:vAlign w:val="center"/>
            <w:hideMark/>
          </w:tcPr>
          <w:p w14:paraId="78AB6FB0" w14:textId="77777777" w:rsidR="00D773AF" w:rsidRPr="00D773AF" w:rsidRDefault="00D773AF" w:rsidP="00D773AF">
            <w:r w:rsidRPr="00D773AF">
              <w:br/>
            </w:r>
            <w:r w:rsidRPr="00D773AF">
              <w:br/>
            </w:r>
            <w:r w:rsidRPr="00D773AF">
              <w:br/>
              <w:t xml:space="preserve">62.1% </w:t>
            </w:r>
          </w:p>
        </w:tc>
        <w:tc>
          <w:tcPr>
            <w:tcW w:w="0" w:type="auto"/>
            <w:vAlign w:val="center"/>
            <w:hideMark/>
          </w:tcPr>
          <w:p w14:paraId="63E8A161" w14:textId="77777777" w:rsidR="00D773AF" w:rsidRPr="00D773AF" w:rsidRDefault="00D773AF" w:rsidP="00D773AF">
            <w:r w:rsidRPr="00D773AF">
              <w:br/>
            </w:r>
            <w:r w:rsidRPr="00D773AF">
              <w:br/>
            </w:r>
            <w:r w:rsidRPr="00D773AF">
              <w:br/>
              <w:t xml:space="preserve">3.2 </w:t>
            </w:r>
          </w:p>
        </w:tc>
      </w:tr>
      <w:tr w:rsidR="00D773AF" w:rsidRPr="00D773AF" w14:paraId="65FD085F" w14:textId="77777777" w:rsidTr="00D773AF">
        <w:trPr>
          <w:tblCellSpacing w:w="15" w:type="dxa"/>
          <w:jc w:val="center"/>
        </w:trPr>
        <w:tc>
          <w:tcPr>
            <w:tcW w:w="0" w:type="auto"/>
            <w:vAlign w:val="center"/>
            <w:hideMark/>
          </w:tcPr>
          <w:p w14:paraId="587C7FCB" w14:textId="77777777" w:rsidR="00D773AF" w:rsidRPr="00D773AF" w:rsidRDefault="00D773AF" w:rsidP="00D773AF">
            <w:r w:rsidRPr="00D773AF">
              <w:br/>
            </w:r>
            <w:r w:rsidRPr="00D773AF">
              <w:br/>
            </w:r>
            <w:r w:rsidRPr="00D773AF">
              <w:br/>
              <w:t xml:space="preserve">2011 </w:t>
            </w:r>
          </w:p>
        </w:tc>
        <w:tc>
          <w:tcPr>
            <w:tcW w:w="0" w:type="auto"/>
            <w:vAlign w:val="center"/>
            <w:hideMark/>
          </w:tcPr>
          <w:p w14:paraId="3B3F6F2E" w14:textId="77777777" w:rsidR="00D773AF" w:rsidRPr="00D773AF" w:rsidRDefault="00D773AF" w:rsidP="00D773AF">
            <w:r w:rsidRPr="00D773AF">
              <w:br/>
            </w:r>
            <w:r w:rsidRPr="00D773AF">
              <w:br/>
            </w:r>
            <w:r w:rsidRPr="00D773AF">
              <w:br/>
              <w:t xml:space="preserve">10,439 </w:t>
            </w:r>
          </w:p>
        </w:tc>
        <w:tc>
          <w:tcPr>
            <w:tcW w:w="0" w:type="auto"/>
            <w:vAlign w:val="center"/>
            <w:hideMark/>
          </w:tcPr>
          <w:p w14:paraId="0B9908C9" w14:textId="77777777" w:rsidR="00D773AF" w:rsidRPr="00D773AF" w:rsidRDefault="00D773AF" w:rsidP="00D773AF">
            <w:r w:rsidRPr="00D773AF">
              <w:br/>
            </w:r>
            <w:r w:rsidRPr="00D773AF">
              <w:br/>
            </w:r>
            <w:r w:rsidRPr="00D773AF">
              <w:br/>
              <w:t xml:space="preserve">69.4% </w:t>
            </w:r>
          </w:p>
        </w:tc>
        <w:tc>
          <w:tcPr>
            <w:tcW w:w="0" w:type="auto"/>
            <w:vAlign w:val="center"/>
            <w:hideMark/>
          </w:tcPr>
          <w:p w14:paraId="08F2CF08" w14:textId="77777777" w:rsidR="00D773AF" w:rsidRPr="00D773AF" w:rsidRDefault="00D773AF" w:rsidP="00D773AF">
            <w:r w:rsidRPr="00D773AF">
              <w:br/>
            </w:r>
            <w:r w:rsidRPr="00D773AF">
              <w:br/>
            </w:r>
            <w:r w:rsidRPr="00D773AF">
              <w:br/>
              <w:t xml:space="preserve">3.4 </w:t>
            </w:r>
          </w:p>
        </w:tc>
      </w:tr>
      <w:tr w:rsidR="00D773AF" w:rsidRPr="00D773AF" w14:paraId="173F18F9" w14:textId="77777777" w:rsidTr="00D773AF">
        <w:trPr>
          <w:tblCellSpacing w:w="15" w:type="dxa"/>
          <w:jc w:val="center"/>
        </w:trPr>
        <w:tc>
          <w:tcPr>
            <w:tcW w:w="0" w:type="auto"/>
            <w:vAlign w:val="center"/>
            <w:hideMark/>
          </w:tcPr>
          <w:p w14:paraId="373713A2" w14:textId="77777777" w:rsidR="00D773AF" w:rsidRPr="00D773AF" w:rsidRDefault="00D773AF" w:rsidP="00D773AF">
            <w:r w:rsidRPr="00D773AF">
              <w:br/>
            </w:r>
            <w:r w:rsidRPr="00D773AF">
              <w:br/>
            </w:r>
            <w:r w:rsidRPr="00D773AF">
              <w:br/>
              <w:t xml:space="preserve">2012 </w:t>
            </w:r>
          </w:p>
        </w:tc>
        <w:tc>
          <w:tcPr>
            <w:tcW w:w="0" w:type="auto"/>
            <w:vAlign w:val="center"/>
            <w:hideMark/>
          </w:tcPr>
          <w:p w14:paraId="56F8EFA3" w14:textId="77777777" w:rsidR="00D773AF" w:rsidRPr="00D773AF" w:rsidRDefault="00D773AF" w:rsidP="00D773AF">
            <w:r w:rsidRPr="00D773AF">
              <w:br/>
            </w:r>
            <w:r w:rsidRPr="00D773AF">
              <w:br/>
            </w:r>
            <w:r w:rsidRPr="00D773AF">
              <w:br/>
              <w:t xml:space="preserve">11,598 </w:t>
            </w:r>
          </w:p>
        </w:tc>
        <w:tc>
          <w:tcPr>
            <w:tcW w:w="0" w:type="auto"/>
            <w:vAlign w:val="center"/>
            <w:hideMark/>
          </w:tcPr>
          <w:p w14:paraId="270E2C7D" w14:textId="77777777" w:rsidR="00D773AF" w:rsidRPr="00D773AF" w:rsidRDefault="00D773AF" w:rsidP="00D773AF">
            <w:r w:rsidRPr="00D773AF">
              <w:br/>
            </w:r>
            <w:r w:rsidRPr="00D773AF">
              <w:br/>
            </w:r>
            <w:r w:rsidRPr="00D773AF">
              <w:br/>
              <w:t xml:space="preserve">73.9% </w:t>
            </w:r>
          </w:p>
        </w:tc>
        <w:tc>
          <w:tcPr>
            <w:tcW w:w="0" w:type="auto"/>
            <w:vAlign w:val="center"/>
            <w:hideMark/>
          </w:tcPr>
          <w:p w14:paraId="65CD7CF1" w14:textId="77777777" w:rsidR="00D773AF" w:rsidRPr="00D773AF" w:rsidRDefault="00D773AF" w:rsidP="00D773AF">
            <w:r w:rsidRPr="00D773AF">
              <w:br/>
            </w:r>
            <w:r w:rsidRPr="00D773AF">
              <w:br/>
            </w:r>
            <w:r w:rsidRPr="00D773AF">
              <w:br/>
              <w:t xml:space="preserve">3.8 </w:t>
            </w:r>
          </w:p>
        </w:tc>
      </w:tr>
      <w:tr w:rsidR="00D773AF" w:rsidRPr="00D773AF" w14:paraId="4E32CDA3" w14:textId="77777777" w:rsidTr="00D773AF">
        <w:trPr>
          <w:tblCellSpacing w:w="15" w:type="dxa"/>
          <w:jc w:val="center"/>
        </w:trPr>
        <w:tc>
          <w:tcPr>
            <w:tcW w:w="0" w:type="auto"/>
            <w:vAlign w:val="center"/>
            <w:hideMark/>
          </w:tcPr>
          <w:p w14:paraId="6AADBFC0" w14:textId="77777777" w:rsidR="00D773AF" w:rsidRPr="00D773AF" w:rsidRDefault="00D773AF" w:rsidP="00D773AF">
            <w:r w:rsidRPr="00D773AF">
              <w:br/>
            </w:r>
            <w:r w:rsidRPr="00D773AF">
              <w:br/>
            </w:r>
            <w:r w:rsidRPr="00D773AF">
              <w:br/>
              <w:t xml:space="preserve">2013 </w:t>
            </w:r>
          </w:p>
        </w:tc>
        <w:tc>
          <w:tcPr>
            <w:tcW w:w="0" w:type="auto"/>
            <w:vAlign w:val="center"/>
            <w:hideMark/>
          </w:tcPr>
          <w:p w14:paraId="26A22AE7" w14:textId="77777777" w:rsidR="00D773AF" w:rsidRPr="00D773AF" w:rsidRDefault="00D773AF" w:rsidP="00D773AF">
            <w:r w:rsidRPr="00D773AF">
              <w:br/>
            </w:r>
            <w:r w:rsidRPr="00D773AF">
              <w:br/>
            </w:r>
            <w:r w:rsidRPr="00D773AF">
              <w:br/>
              <w:t xml:space="preserve">12,386 </w:t>
            </w:r>
          </w:p>
        </w:tc>
        <w:tc>
          <w:tcPr>
            <w:tcW w:w="0" w:type="auto"/>
            <w:vAlign w:val="center"/>
            <w:hideMark/>
          </w:tcPr>
          <w:p w14:paraId="3654A6F3" w14:textId="77777777" w:rsidR="00D773AF" w:rsidRPr="00D773AF" w:rsidRDefault="00D773AF" w:rsidP="00D773AF">
            <w:r w:rsidRPr="00D773AF">
              <w:br/>
            </w:r>
            <w:r w:rsidRPr="00D773AF">
              <w:br/>
            </w:r>
            <w:r w:rsidRPr="00D773AF">
              <w:br/>
              <w:t xml:space="preserve">75.5% </w:t>
            </w:r>
          </w:p>
        </w:tc>
        <w:tc>
          <w:tcPr>
            <w:tcW w:w="0" w:type="auto"/>
            <w:vAlign w:val="center"/>
            <w:hideMark/>
          </w:tcPr>
          <w:p w14:paraId="6895999B" w14:textId="77777777" w:rsidR="00D773AF" w:rsidRPr="00D773AF" w:rsidRDefault="00D773AF" w:rsidP="00D773AF">
            <w:r w:rsidRPr="00D773AF">
              <w:br/>
            </w:r>
            <w:r w:rsidRPr="00D773AF">
              <w:br/>
            </w:r>
            <w:r w:rsidRPr="00D773AF">
              <w:br/>
              <w:t xml:space="preserve">4.2 </w:t>
            </w:r>
          </w:p>
        </w:tc>
      </w:tr>
      <w:tr w:rsidR="00D773AF" w:rsidRPr="00D773AF" w14:paraId="4ED7BC9F" w14:textId="77777777" w:rsidTr="00D773AF">
        <w:trPr>
          <w:tblCellSpacing w:w="15" w:type="dxa"/>
          <w:jc w:val="center"/>
        </w:trPr>
        <w:tc>
          <w:tcPr>
            <w:tcW w:w="0" w:type="auto"/>
            <w:vAlign w:val="center"/>
            <w:hideMark/>
          </w:tcPr>
          <w:p w14:paraId="0E07C980" w14:textId="77777777" w:rsidR="00D773AF" w:rsidRPr="00D773AF" w:rsidRDefault="00D773AF" w:rsidP="00D773AF">
            <w:r w:rsidRPr="00D773AF">
              <w:lastRenderedPageBreak/>
              <w:br/>
            </w:r>
            <w:r w:rsidRPr="00D773AF">
              <w:br/>
            </w:r>
            <w:r w:rsidRPr="00D773AF">
              <w:br/>
              <w:t xml:space="preserve">2014 </w:t>
            </w:r>
          </w:p>
        </w:tc>
        <w:tc>
          <w:tcPr>
            <w:tcW w:w="0" w:type="auto"/>
            <w:vAlign w:val="center"/>
            <w:hideMark/>
          </w:tcPr>
          <w:p w14:paraId="5BC9DA76" w14:textId="77777777" w:rsidR="00D773AF" w:rsidRPr="00D773AF" w:rsidRDefault="00D773AF" w:rsidP="00D773AF">
            <w:r w:rsidRPr="00D773AF">
              <w:br/>
            </w:r>
            <w:r w:rsidRPr="00D773AF">
              <w:br/>
            </w:r>
            <w:r w:rsidRPr="00D773AF">
              <w:br/>
              <w:t xml:space="preserve">12,996 </w:t>
            </w:r>
          </w:p>
        </w:tc>
        <w:tc>
          <w:tcPr>
            <w:tcW w:w="0" w:type="auto"/>
            <w:vAlign w:val="center"/>
            <w:hideMark/>
          </w:tcPr>
          <w:p w14:paraId="69CECC16" w14:textId="77777777" w:rsidR="00D773AF" w:rsidRPr="00D773AF" w:rsidRDefault="00D773AF" w:rsidP="00D773AF">
            <w:r w:rsidRPr="00D773AF">
              <w:br/>
            </w:r>
            <w:r w:rsidRPr="00D773AF">
              <w:br/>
            </w:r>
            <w:r w:rsidRPr="00D773AF">
              <w:br/>
              <w:t xml:space="preserve">75.3% </w:t>
            </w:r>
          </w:p>
        </w:tc>
        <w:tc>
          <w:tcPr>
            <w:tcW w:w="0" w:type="auto"/>
            <w:vAlign w:val="center"/>
            <w:hideMark/>
          </w:tcPr>
          <w:p w14:paraId="3D78656C" w14:textId="77777777" w:rsidR="00D773AF" w:rsidRPr="00D773AF" w:rsidRDefault="00D773AF" w:rsidP="00D773AF">
            <w:r w:rsidRPr="00D773AF">
              <w:br/>
            </w:r>
            <w:r w:rsidRPr="00D773AF">
              <w:br/>
            </w:r>
            <w:r w:rsidRPr="00D773AF">
              <w:br/>
              <w:t xml:space="preserve">4.6 </w:t>
            </w:r>
          </w:p>
        </w:tc>
      </w:tr>
      <w:tr w:rsidR="00D773AF" w:rsidRPr="00D773AF" w14:paraId="31380F6A" w14:textId="77777777" w:rsidTr="00D773AF">
        <w:trPr>
          <w:tblCellSpacing w:w="15" w:type="dxa"/>
          <w:jc w:val="center"/>
        </w:trPr>
        <w:tc>
          <w:tcPr>
            <w:tcW w:w="0" w:type="auto"/>
            <w:vAlign w:val="center"/>
            <w:hideMark/>
          </w:tcPr>
          <w:p w14:paraId="456BF82D" w14:textId="77777777" w:rsidR="00D773AF" w:rsidRPr="00D773AF" w:rsidRDefault="00D773AF" w:rsidP="00D773AF">
            <w:r w:rsidRPr="00D773AF">
              <w:br/>
            </w:r>
            <w:r w:rsidRPr="00D773AF">
              <w:br/>
            </w:r>
            <w:r w:rsidRPr="00D773AF">
              <w:br/>
              <w:t xml:space="preserve">2015 </w:t>
            </w:r>
          </w:p>
        </w:tc>
        <w:tc>
          <w:tcPr>
            <w:tcW w:w="0" w:type="auto"/>
            <w:vAlign w:val="center"/>
            <w:hideMark/>
          </w:tcPr>
          <w:p w14:paraId="5A1CBD13" w14:textId="77777777" w:rsidR="00D773AF" w:rsidRPr="00D773AF" w:rsidRDefault="00D773AF" w:rsidP="00D773AF">
            <w:r w:rsidRPr="00D773AF">
              <w:br/>
            </w:r>
            <w:r w:rsidRPr="00D773AF">
              <w:br/>
            </w:r>
            <w:r w:rsidRPr="00D773AF">
              <w:br/>
              <w:t xml:space="preserve">13,625 </w:t>
            </w:r>
          </w:p>
        </w:tc>
        <w:tc>
          <w:tcPr>
            <w:tcW w:w="0" w:type="auto"/>
            <w:vAlign w:val="center"/>
            <w:hideMark/>
          </w:tcPr>
          <w:p w14:paraId="1B8E5CDE" w14:textId="77777777" w:rsidR="00D773AF" w:rsidRPr="00D773AF" w:rsidRDefault="00D773AF" w:rsidP="00D773AF">
            <w:r w:rsidRPr="00D773AF">
              <w:br/>
            </w:r>
            <w:r w:rsidRPr="00D773AF">
              <w:br/>
            </w:r>
            <w:r w:rsidRPr="00D773AF">
              <w:br/>
              <w:t xml:space="preserve">74.9% </w:t>
            </w:r>
          </w:p>
        </w:tc>
        <w:tc>
          <w:tcPr>
            <w:tcW w:w="0" w:type="auto"/>
            <w:vAlign w:val="center"/>
            <w:hideMark/>
          </w:tcPr>
          <w:p w14:paraId="3F8D77C1" w14:textId="77777777" w:rsidR="00D773AF" w:rsidRPr="00D773AF" w:rsidRDefault="00D773AF" w:rsidP="00D773AF">
            <w:r w:rsidRPr="00D773AF">
              <w:br/>
            </w:r>
            <w:r w:rsidRPr="00D773AF">
              <w:br/>
            </w:r>
            <w:r w:rsidRPr="00D773AF">
              <w:br/>
              <w:t xml:space="preserve">5.0 </w:t>
            </w:r>
          </w:p>
        </w:tc>
      </w:tr>
      <w:tr w:rsidR="00D773AF" w:rsidRPr="00D773AF" w14:paraId="3DDB57B6" w14:textId="77777777" w:rsidTr="00D773AF">
        <w:trPr>
          <w:tblCellSpacing w:w="15" w:type="dxa"/>
          <w:jc w:val="center"/>
        </w:trPr>
        <w:tc>
          <w:tcPr>
            <w:tcW w:w="0" w:type="auto"/>
            <w:vAlign w:val="center"/>
            <w:hideMark/>
          </w:tcPr>
          <w:p w14:paraId="4EB4295A" w14:textId="77777777" w:rsidR="00D773AF" w:rsidRPr="00D773AF" w:rsidRDefault="00D773AF" w:rsidP="00D773AF">
            <w:r w:rsidRPr="00D773AF">
              <w:br/>
            </w:r>
            <w:r w:rsidRPr="00D773AF">
              <w:br/>
            </w:r>
            <w:r w:rsidRPr="00D773AF">
              <w:br/>
              <w:t xml:space="preserve">2016 </w:t>
            </w:r>
          </w:p>
        </w:tc>
        <w:tc>
          <w:tcPr>
            <w:tcW w:w="0" w:type="auto"/>
            <w:vAlign w:val="center"/>
            <w:hideMark/>
          </w:tcPr>
          <w:p w14:paraId="70A34559" w14:textId="77777777" w:rsidR="00D773AF" w:rsidRPr="00D773AF" w:rsidRDefault="00D773AF" w:rsidP="00D773AF">
            <w:r w:rsidRPr="00D773AF">
              <w:br/>
            </w:r>
            <w:r w:rsidRPr="00D773AF">
              <w:br/>
            </w:r>
            <w:r w:rsidRPr="00D773AF">
              <w:br/>
              <w:t xml:space="preserve">14,358 </w:t>
            </w:r>
          </w:p>
        </w:tc>
        <w:tc>
          <w:tcPr>
            <w:tcW w:w="0" w:type="auto"/>
            <w:vAlign w:val="center"/>
            <w:hideMark/>
          </w:tcPr>
          <w:p w14:paraId="42A85780" w14:textId="77777777" w:rsidR="00D773AF" w:rsidRPr="00D773AF" w:rsidRDefault="00D773AF" w:rsidP="00D773AF">
            <w:r w:rsidRPr="00D773AF">
              <w:br/>
            </w:r>
            <w:r w:rsidRPr="00D773AF">
              <w:br/>
            </w:r>
            <w:r w:rsidRPr="00D773AF">
              <w:br/>
              <w:t xml:space="preserve">75.0% </w:t>
            </w:r>
          </w:p>
        </w:tc>
        <w:tc>
          <w:tcPr>
            <w:tcW w:w="0" w:type="auto"/>
            <w:vAlign w:val="center"/>
            <w:hideMark/>
          </w:tcPr>
          <w:p w14:paraId="4F31A031" w14:textId="77777777" w:rsidR="00D773AF" w:rsidRPr="00D773AF" w:rsidRDefault="00D773AF" w:rsidP="00D773AF">
            <w:r w:rsidRPr="00D773AF">
              <w:br/>
            </w:r>
            <w:r w:rsidRPr="00D773AF">
              <w:br/>
            </w:r>
            <w:r w:rsidRPr="00D773AF">
              <w:br/>
              <w:t xml:space="preserve">5.3 </w:t>
            </w:r>
          </w:p>
        </w:tc>
      </w:tr>
      <w:tr w:rsidR="00D773AF" w:rsidRPr="00D773AF" w14:paraId="3B2E2541" w14:textId="77777777" w:rsidTr="00D773AF">
        <w:trPr>
          <w:tblCellSpacing w:w="15" w:type="dxa"/>
          <w:jc w:val="center"/>
        </w:trPr>
        <w:tc>
          <w:tcPr>
            <w:tcW w:w="0" w:type="auto"/>
            <w:vAlign w:val="center"/>
            <w:hideMark/>
          </w:tcPr>
          <w:p w14:paraId="22C0A7C7" w14:textId="77777777" w:rsidR="00D773AF" w:rsidRPr="00D773AF" w:rsidRDefault="00D773AF" w:rsidP="00D773AF">
            <w:r w:rsidRPr="00D773AF">
              <w:br/>
            </w:r>
            <w:r w:rsidRPr="00D773AF">
              <w:br/>
            </w:r>
            <w:r w:rsidRPr="00D773AF">
              <w:br/>
              <w:t xml:space="preserve">2017 </w:t>
            </w:r>
          </w:p>
        </w:tc>
        <w:tc>
          <w:tcPr>
            <w:tcW w:w="0" w:type="auto"/>
            <w:vAlign w:val="center"/>
            <w:hideMark/>
          </w:tcPr>
          <w:p w14:paraId="53F13BC8" w14:textId="77777777" w:rsidR="00D773AF" w:rsidRPr="00D773AF" w:rsidRDefault="00D773AF" w:rsidP="00D773AF">
            <w:r w:rsidRPr="00D773AF">
              <w:br/>
            </w:r>
            <w:r w:rsidRPr="00D773AF">
              <w:br/>
            </w:r>
            <w:r w:rsidRPr="00D773AF">
              <w:br/>
              <w:t xml:space="preserve">15,064 </w:t>
            </w:r>
          </w:p>
        </w:tc>
        <w:tc>
          <w:tcPr>
            <w:tcW w:w="0" w:type="auto"/>
            <w:vAlign w:val="center"/>
            <w:hideMark/>
          </w:tcPr>
          <w:p w14:paraId="688F543A" w14:textId="77777777" w:rsidR="00D773AF" w:rsidRPr="00D773AF" w:rsidRDefault="00D773AF" w:rsidP="00D773AF">
            <w:r w:rsidRPr="00D773AF">
              <w:br/>
            </w:r>
            <w:r w:rsidRPr="00D773AF">
              <w:br/>
            </w:r>
            <w:r w:rsidRPr="00D773AF">
              <w:br/>
              <w:t xml:space="preserve">75.2% </w:t>
            </w:r>
          </w:p>
        </w:tc>
        <w:tc>
          <w:tcPr>
            <w:tcW w:w="0" w:type="auto"/>
            <w:vAlign w:val="center"/>
            <w:hideMark/>
          </w:tcPr>
          <w:p w14:paraId="5D9F167A" w14:textId="77777777" w:rsidR="00D773AF" w:rsidRPr="00D773AF" w:rsidRDefault="00D773AF" w:rsidP="00D773AF">
            <w:r w:rsidRPr="00D773AF">
              <w:br/>
            </w:r>
            <w:r w:rsidRPr="00D773AF">
              <w:br/>
            </w:r>
            <w:r w:rsidRPr="00D773AF">
              <w:br/>
              <w:t xml:space="preserve">5.4 </w:t>
            </w:r>
          </w:p>
        </w:tc>
      </w:tr>
      <w:tr w:rsidR="00D773AF" w:rsidRPr="00D773AF" w14:paraId="74FEE65C" w14:textId="77777777" w:rsidTr="00D773AF">
        <w:trPr>
          <w:tblCellSpacing w:w="15" w:type="dxa"/>
          <w:jc w:val="center"/>
        </w:trPr>
        <w:tc>
          <w:tcPr>
            <w:tcW w:w="0" w:type="auto"/>
            <w:vAlign w:val="center"/>
            <w:hideMark/>
          </w:tcPr>
          <w:p w14:paraId="74580DC5" w14:textId="77777777" w:rsidR="00D773AF" w:rsidRPr="00D773AF" w:rsidRDefault="00D773AF" w:rsidP="00D773AF">
            <w:r w:rsidRPr="00D773AF">
              <w:br/>
            </w:r>
            <w:r w:rsidRPr="00D773AF">
              <w:br/>
            </w:r>
            <w:r w:rsidRPr="00D773AF">
              <w:br/>
              <w:t xml:space="preserve">2018 </w:t>
            </w:r>
          </w:p>
        </w:tc>
        <w:tc>
          <w:tcPr>
            <w:tcW w:w="0" w:type="auto"/>
            <w:vAlign w:val="center"/>
            <w:hideMark/>
          </w:tcPr>
          <w:p w14:paraId="711532A1" w14:textId="77777777" w:rsidR="00D773AF" w:rsidRPr="00D773AF" w:rsidRDefault="00D773AF" w:rsidP="00D773AF">
            <w:r w:rsidRPr="00D773AF">
              <w:br/>
            </w:r>
            <w:r w:rsidRPr="00D773AF">
              <w:br/>
            </w:r>
            <w:r w:rsidRPr="00D773AF">
              <w:br/>
              <w:t xml:space="preserve">15,767 </w:t>
            </w:r>
          </w:p>
        </w:tc>
        <w:tc>
          <w:tcPr>
            <w:tcW w:w="0" w:type="auto"/>
            <w:vAlign w:val="center"/>
            <w:hideMark/>
          </w:tcPr>
          <w:p w14:paraId="55443243" w14:textId="77777777" w:rsidR="00D773AF" w:rsidRPr="00D773AF" w:rsidRDefault="00D773AF" w:rsidP="00D773AF">
            <w:r w:rsidRPr="00D773AF">
              <w:br/>
            </w:r>
            <w:r w:rsidRPr="00D773AF">
              <w:br/>
            </w:r>
            <w:r w:rsidRPr="00D773AF">
              <w:br/>
              <w:t xml:space="preserve">75.3% </w:t>
            </w:r>
          </w:p>
        </w:tc>
        <w:tc>
          <w:tcPr>
            <w:tcW w:w="0" w:type="auto"/>
            <w:vAlign w:val="center"/>
            <w:hideMark/>
          </w:tcPr>
          <w:p w14:paraId="34492435" w14:textId="77777777" w:rsidR="00D773AF" w:rsidRPr="00D773AF" w:rsidRDefault="00D773AF" w:rsidP="00D773AF">
            <w:r w:rsidRPr="00D773AF">
              <w:br/>
            </w:r>
            <w:r w:rsidRPr="00D773AF">
              <w:br/>
            </w:r>
            <w:r w:rsidRPr="00D773AF">
              <w:br/>
              <w:t xml:space="preserve">5.4 </w:t>
            </w:r>
          </w:p>
        </w:tc>
      </w:tr>
      <w:tr w:rsidR="00D773AF" w:rsidRPr="00D773AF" w14:paraId="73C83263" w14:textId="77777777" w:rsidTr="00D773AF">
        <w:trPr>
          <w:tblCellSpacing w:w="15" w:type="dxa"/>
          <w:jc w:val="center"/>
        </w:trPr>
        <w:tc>
          <w:tcPr>
            <w:tcW w:w="0" w:type="auto"/>
            <w:vAlign w:val="center"/>
            <w:hideMark/>
          </w:tcPr>
          <w:p w14:paraId="71D840D8" w14:textId="77777777" w:rsidR="00D773AF" w:rsidRPr="00D773AF" w:rsidRDefault="00D773AF" w:rsidP="00D773AF">
            <w:r w:rsidRPr="00D773AF">
              <w:br/>
            </w:r>
            <w:r w:rsidRPr="00D773AF">
              <w:br/>
            </w:r>
            <w:r w:rsidRPr="00D773AF">
              <w:br/>
              <w:t xml:space="preserve">2019 </w:t>
            </w:r>
          </w:p>
        </w:tc>
        <w:tc>
          <w:tcPr>
            <w:tcW w:w="0" w:type="auto"/>
            <w:vAlign w:val="center"/>
            <w:hideMark/>
          </w:tcPr>
          <w:p w14:paraId="103C8E31" w14:textId="77777777" w:rsidR="00D773AF" w:rsidRPr="00D773AF" w:rsidRDefault="00D773AF" w:rsidP="00D773AF">
            <w:r w:rsidRPr="00D773AF">
              <w:br/>
            </w:r>
            <w:r w:rsidRPr="00D773AF">
              <w:br/>
            </w:r>
            <w:r w:rsidRPr="00D773AF">
              <w:br/>
              <w:t xml:space="preserve">16,557 </w:t>
            </w:r>
          </w:p>
        </w:tc>
        <w:tc>
          <w:tcPr>
            <w:tcW w:w="0" w:type="auto"/>
            <w:vAlign w:val="center"/>
            <w:hideMark/>
          </w:tcPr>
          <w:p w14:paraId="7E279AAE" w14:textId="77777777" w:rsidR="00D773AF" w:rsidRPr="00D773AF" w:rsidRDefault="00D773AF" w:rsidP="00D773AF">
            <w:r w:rsidRPr="00D773AF">
              <w:br/>
            </w:r>
            <w:r w:rsidRPr="00D773AF">
              <w:br/>
            </w:r>
            <w:r w:rsidRPr="00D773AF">
              <w:br/>
              <w:t xml:space="preserve">75.8% </w:t>
            </w:r>
          </w:p>
        </w:tc>
        <w:tc>
          <w:tcPr>
            <w:tcW w:w="0" w:type="auto"/>
            <w:vAlign w:val="center"/>
            <w:hideMark/>
          </w:tcPr>
          <w:p w14:paraId="5065FDD8" w14:textId="77777777" w:rsidR="00D773AF" w:rsidRPr="00D773AF" w:rsidRDefault="00D773AF" w:rsidP="00D773AF">
            <w:r w:rsidRPr="00D773AF">
              <w:br/>
            </w:r>
            <w:r w:rsidRPr="00D773AF">
              <w:br/>
            </w:r>
            <w:r w:rsidRPr="00D773AF">
              <w:br/>
              <w:t xml:space="preserve">5.4 </w:t>
            </w:r>
          </w:p>
        </w:tc>
      </w:tr>
      <w:tr w:rsidR="00D773AF" w:rsidRPr="00D773AF" w14:paraId="3A770637" w14:textId="77777777" w:rsidTr="00D773AF">
        <w:trPr>
          <w:tblCellSpacing w:w="15" w:type="dxa"/>
          <w:jc w:val="center"/>
        </w:trPr>
        <w:tc>
          <w:tcPr>
            <w:tcW w:w="0" w:type="auto"/>
            <w:vAlign w:val="center"/>
            <w:hideMark/>
          </w:tcPr>
          <w:p w14:paraId="624207E2" w14:textId="77777777" w:rsidR="00D773AF" w:rsidRPr="00D773AF" w:rsidRDefault="00D773AF" w:rsidP="00D773AF">
            <w:r w:rsidRPr="00D773AF">
              <w:br/>
            </w:r>
            <w:r w:rsidRPr="00D773AF">
              <w:br/>
            </w:r>
            <w:r w:rsidRPr="00D773AF">
              <w:br/>
              <w:t xml:space="preserve">2020 </w:t>
            </w:r>
          </w:p>
        </w:tc>
        <w:tc>
          <w:tcPr>
            <w:tcW w:w="0" w:type="auto"/>
            <w:vAlign w:val="center"/>
            <w:hideMark/>
          </w:tcPr>
          <w:p w14:paraId="1A355620" w14:textId="77777777" w:rsidR="00D773AF" w:rsidRPr="00D773AF" w:rsidRDefault="00D773AF" w:rsidP="00D773AF">
            <w:r w:rsidRPr="00D773AF">
              <w:br/>
            </w:r>
            <w:r w:rsidRPr="00D773AF">
              <w:br/>
            </w:r>
            <w:r w:rsidRPr="00D773AF">
              <w:br/>
              <w:t xml:space="preserve">17,392 </w:t>
            </w:r>
          </w:p>
        </w:tc>
        <w:tc>
          <w:tcPr>
            <w:tcW w:w="0" w:type="auto"/>
            <w:vAlign w:val="center"/>
            <w:hideMark/>
          </w:tcPr>
          <w:p w14:paraId="0B35C81E" w14:textId="77777777" w:rsidR="00D773AF" w:rsidRPr="00D773AF" w:rsidRDefault="00D773AF" w:rsidP="00D773AF">
            <w:r w:rsidRPr="00D773AF">
              <w:br/>
            </w:r>
            <w:r w:rsidRPr="00D773AF">
              <w:br/>
            </w:r>
            <w:r w:rsidRPr="00D773AF">
              <w:br/>
              <w:t xml:space="preserve">76.2% </w:t>
            </w:r>
          </w:p>
        </w:tc>
        <w:tc>
          <w:tcPr>
            <w:tcW w:w="0" w:type="auto"/>
            <w:vAlign w:val="center"/>
            <w:hideMark/>
          </w:tcPr>
          <w:p w14:paraId="294AED1C" w14:textId="77777777" w:rsidR="00D773AF" w:rsidRPr="00D773AF" w:rsidRDefault="00D773AF" w:rsidP="00D773AF">
            <w:r w:rsidRPr="00D773AF">
              <w:br/>
            </w:r>
            <w:r w:rsidRPr="00D773AF">
              <w:br/>
            </w:r>
            <w:r w:rsidRPr="00D773AF">
              <w:br/>
              <w:t xml:space="preserve">5.4 </w:t>
            </w:r>
          </w:p>
        </w:tc>
      </w:tr>
      <w:tr w:rsidR="00D773AF" w:rsidRPr="00D773AF" w14:paraId="2F267A88" w14:textId="77777777" w:rsidTr="00D773AF">
        <w:trPr>
          <w:tblCellSpacing w:w="15" w:type="dxa"/>
          <w:jc w:val="center"/>
        </w:trPr>
        <w:tc>
          <w:tcPr>
            <w:tcW w:w="0" w:type="auto"/>
            <w:vAlign w:val="center"/>
            <w:hideMark/>
          </w:tcPr>
          <w:p w14:paraId="03364AEB" w14:textId="77777777" w:rsidR="00D773AF" w:rsidRPr="00D773AF" w:rsidRDefault="00D773AF" w:rsidP="00D773AF">
            <w:r w:rsidRPr="00D773AF">
              <w:br/>
            </w:r>
            <w:r w:rsidRPr="00D773AF">
              <w:br/>
            </w:r>
            <w:r w:rsidRPr="00D773AF">
              <w:br/>
              <w:t xml:space="preserve">2021 </w:t>
            </w:r>
          </w:p>
        </w:tc>
        <w:tc>
          <w:tcPr>
            <w:tcW w:w="0" w:type="auto"/>
            <w:vAlign w:val="center"/>
            <w:hideMark/>
          </w:tcPr>
          <w:p w14:paraId="54E4D22A" w14:textId="77777777" w:rsidR="00D773AF" w:rsidRPr="00D773AF" w:rsidRDefault="00D773AF" w:rsidP="00D773AF">
            <w:r w:rsidRPr="00D773AF">
              <w:br/>
            </w:r>
            <w:r w:rsidRPr="00D773AF">
              <w:br/>
            </w:r>
            <w:r w:rsidRPr="00D773AF">
              <w:br/>
              <w:t xml:space="preserve">18,253 </w:t>
            </w:r>
          </w:p>
        </w:tc>
        <w:tc>
          <w:tcPr>
            <w:tcW w:w="0" w:type="auto"/>
            <w:vAlign w:val="center"/>
            <w:hideMark/>
          </w:tcPr>
          <w:p w14:paraId="695F8952" w14:textId="77777777" w:rsidR="00D773AF" w:rsidRPr="00D773AF" w:rsidRDefault="00D773AF" w:rsidP="00D773AF">
            <w:r w:rsidRPr="00D773AF">
              <w:br/>
            </w:r>
            <w:r w:rsidRPr="00D773AF">
              <w:br/>
            </w:r>
            <w:r w:rsidRPr="00D773AF">
              <w:br/>
              <w:t xml:space="preserve">76.7% </w:t>
            </w:r>
          </w:p>
        </w:tc>
        <w:tc>
          <w:tcPr>
            <w:tcW w:w="0" w:type="auto"/>
            <w:vAlign w:val="center"/>
            <w:hideMark/>
          </w:tcPr>
          <w:p w14:paraId="11240D7F" w14:textId="77777777" w:rsidR="00D773AF" w:rsidRPr="00D773AF" w:rsidRDefault="00D773AF" w:rsidP="00D773AF">
            <w:r w:rsidRPr="00D773AF">
              <w:br/>
            </w:r>
            <w:r w:rsidRPr="00D773AF">
              <w:br/>
            </w:r>
            <w:r w:rsidRPr="00D773AF">
              <w:br/>
              <w:t xml:space="preserve">5.4 </w:t>
            </w:r>
          </w:p>
        </w:tc>
      </w:tr>
    </w:tbl>
    <w:p w14:paraId="7237927D" w14:textId="77777777" w:rsidR="00D773AF" w:rsidRPr="00D773AF" w:rsidRDefault="00D773AF" w:rsidP="00D773AF">
      <w:pPr>
        <w:numPr>
          <w:ilvl w:val="0"/>
          <w:numId w:val="17"/>
        </w:numPr>
        <w:spacing w:before="100" w:beforeAutospacing="1" w:after="100" w:afterAutospacing="1"/>
      </w:pPr>
    </w:p>
    <w:p w14:paraId="58FBB281" w14:textId="0CD92755" w:rsidR="00D773AF" w:rsidRDefault="00D773AF" w:rsidP="00D773AF">
      <w:pPr>
        <w:numPr>
          <w:ilvl w:val="1"/>
          <w:numId w:val="17"/>
        </w:numPr>
        <w:spacing w:before="100" w:beforeAutospacing="1" w:after="100" w:afterAutospacing="1"/>
      </w:pPr>
      <w:r w:rsidRPr="00D773AF">
        <w:t xml:space="preserve">Construct a time-series plot of the ratio of government debt to GDP. </w:t>
      </w:r>
    </w:p>
    <w:p w14:paraId="01C69703" w14:textId="2A921F66" w:rsidR="003D5F19" w:rsidRDefault="003D5F19" w:rsidP="003D5F19">
      <w:pPr>
        <w:spacing w:before="100" w:beforeAutospacing="1" w:after="100" w:afterAutospacing="1"/>
      </w:pPr>
      <w:r>
        <w:rPr>
          <w:noProof/>
        </w:rPr>
        <w:lastRenderedPageBreak/>
        <w:drawing>
          <wp:inline distT="0" distB="0" distL="0" distR="0" wp14:anchorId="7D4F556E" wp14:editId="71216E51">
            <wp:extent cx="5838190" cy="2723515"/>
            <wp:effectExtent l="0" t="0" r="0" b="63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38190" cy="2723515"/>
                    </a:xfrm>
                    <a:prstGeom prst="rect">
                      <a:avLst/>
                    </a:prstGeom>
                    <a:noFill/>
                  </pic:spPr>
                </pic:pic>
              </a:graphicData>
            </a:graphic>
          </wp:inline>
        </w:drawing>
      </w:r>
    </w:p>
    <w:p w14:paraId="4AFBEAAF" w14:textId="39D910AE" w:rsidR="00D773AF" w:rsidRDefault="00D773AF" w:rsidP="00D773AF">
      <w:pPr>
        <w:numPr>
          <w:ilvl w:val="1"/>
          <w:numId w:val="17"/>
        </w:numPr>
        <w:spacing w:before="100" w:beforeAutospacing="1" w:after="100" w:afterAutospacing="1"/>
      </w:pPr>
      <w:r w:rsidRPr="00D773AF">
        <w:t xml:space="preserve">Construct a time-series plot of the debt. </w:t>
      </w:r>
    </w:p>
    <w:p w14:paraId="5761AF7D" w14:textId="68DFC186" w:rsidR="003D5F19" w:rsidRPr="00D773AF" w:rsidRDefault="003D5F19" w:rsidP="003D5F19">
      <w:pPr>
        <w:spacing w:before="100" w:beforeAutospacing="1" w:after="100" w:afterAutospacing="1"/>
      </w:pPr>
      <w:r>
        <w:rPr>
          <w:noProof/>
        </w:rPr>
        <w:drawing>
          <wp:inline distT="0" distB="0" distL="0" distR="0" wp14:anchorId="65E32C15" wp14:editId="2C76E945">
            <wp:extent cx="5828665" cy="2733040"/>
            <wp:effectExtent l="0" t="0" r="63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28665" cy="2733040"/>
                    </a:xfrm>
                    <a:prstGeom prst="rect">
                      <a:avLst/>
                    </a:prstGeom>
                    <a:noFill/>
                  </pic:spPr>
                </pic:pic>
              </a:graphicData>
            </a:graphic>
          </wp:inline>
        </w:drawing>
      </w:r>
    </w:p>
    <w:p w14:paraId="3D672406" w14:textId="29ADBA69" w:rsidR="00D773AF" w:rsidRDefault="00D773AF" w:rsidP="00D773AF">
      <w:pPr>
        <w:numPr>
          <w:ilvl w:val="1"/>
          <w:numId w:val="17"/>
        </w:numPr>
        <w:spacing w:before="100" w:beforeAutospacing="1" w:after="100" w:afterAutospacing="1"/>
      </w:pPr>
      <w:r w:rsidRPr="00D773AF">
        <w:t xml:space="preserve">Construct a scatter plot of the debt ratio and the interest rate. </w:t>
      </w:r>
    </w:p>
    <w:p w14:paraId="08D50957" w14:textId="1BF1CE4F" w:rsidR="003D5F19" w:rsidRPr="00D773AF" w:rsidRDefault="003D5F19" w:rsidP="003D5F19">
      <w:pPr>
        <w:spacing w:before="100" w:beforeAutospacing="1" w:after="100" w:afterAutospacing="1"/>
      </w:pPr>
      <w:r>
        <w:rPr>
          <w:noProof/>
        </w:rPr>
        <w:lastRenderedPageBreak/>
        <w:drawing>
          <wp:inline distT="0" distB="0" distL="0" distR="0" wp14:anchorId="774AECDA" wp14:editId="3DDE806E">
            <wp:extent cx="5819140" cy="2761615"/>
            <wp:effectExtent l="0" t="0" r="0" b="63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19140" cy="2761615"/>
                    </a:xfrm>
                    <a:prstGeom prst="rect">
                      <a:avLst/>
                    </a:prstGeom>
                    <a:noFill/>
                  </pic:spPr>
                </pic:pic>
              </a:graphicData>
            </a:graphic>
          </wp:inline>
        </w:drawing>
      </w:r>
    </w:p>
    <w:p w14:paraId="38DDDBF6" w14:textId="1EA79902" w:rsidR="00D773AF" w:rsidRPr="00D773AF" w:rsidRDefault="00D773AF" w:rsidP="003D5F19">
      <w:pPr>
        <w:pStyle w:val="ListParagraph"/>
        <w:numPr>
          <w:ilvl w:val="0"/>
          <w:numId w:val="17"/>
        </w:numPr>
        <w:spacing w:before="100" w:beforeAutospacing="1" w:after="100" w:afterAutospacing="1"/>
      </w:pPr>
      <w:r w:rsidRPr="00D773AF">
        <w:t xml:space="preserve">The following table shows the number of physical examinations given by doctors at health maintenance organizations with three different-size clinics: small, medium, and large. The larger the clinic, the more patients the doctors can handle.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336"/>
        <w:gridCol w:w="1600"/>
        <w:gridCol w:w="1347"/>
        <w:gridCol w:w="1189"/>
      </w:tblGrid>
      <w:tr w:rsidR="00D773AF" w:rsidRPr="00D773AF" w14:paraId="452A9DB7" w14:textId="77777777" w:rsidTr="003D5F19">
        <w:trPr>
          <w:tblHeader/>
          <w:tblCellSpacing w:w="15" w:type="dxa"/>
          <w:jc w:val="center"/>
        </w:trPr>
        <w:tc>
          <w:tcPr>
            <w:tcW w:w="0" w:type="auto"/>
            <w:vAlign w:val="center"/>
            <w:hideMark/>
          </w:tcPr>
          <w:p w14:paraId="324C47C8" w14:textId="77777777" w:rsidR="00D773AF" w:rsidRPr="00D773AF" w:rsidRDefault="00D773AF" w:rsidP="00D773AF">
            <w:pPr>
              <w:jc w:val="center"/>
              <w:rPr>
                <w:b/>
                <w:bCs/>
              </w:rPr>
            </w:pPr>
            <w:r w:rsidRPr="00D773AF">
              <w:rPr>
                <w:b/>
                <w:bCs/>
              </w:rPr>
              <w:br/>
              <w:t xml:space="preserve">Exams per </w:t>
            </w:r>
            <w:r w:rsidRPr="00D773AF">
              <w:rPr>
                <w:b/>
                <w:bCs/>
              </w:rPr>
              <w:br/>
              <w:t xml:space="preserve">Small Clinic </w:t>
            </w:r>
          </w:p>
        </w:tc>
        <w:tc>
          <w:tcPr>
            <w:tcW w:w="0" w:type="auto"/>
            <w:vAlign w:val="center"/>
            <w:hideMark/>
          </w:tcPr>
          <w:p w14:paraId="336A8E36" w14:textId="77777777" w:rsidR="00D773AF" w:rsidRPr="00D773AF" w:rsidRDefault="00D773AF" w:rsidP="00D773AF">
            <w:pPr>
              <w:jc w:val="center"/>
              <w:rPr>
                <w:b/>
                <w:bCs/>
              </w:rPr>
            </w:pPr>
            <w:r w:rsidRPr="00D773AF">
              <w:rPr>
                <w:b/>
                <w:bCs/>
              </w:rPr>
              <w:br/>
              <w:t xml:space="preserve">Exams per </w:t>
            </w:r>
            <w:r w:rsidRPr="00D773AF">
              <w:rPr>
                <w:b/>
                <w:bCs/>
              </w:rPr>
              <w:br/>
              <w:t xml:space="preserve">Medium Clinic </w:t>
            </w:r>
          </w:p>
        </w:tc>
        <w:tc>
          <w:tcPr>
            <w:tcW w:w="0" w:type="auto"/>
            <w:vAlign w:val="center"/>
            <w:hideMark/>
          </w:tcPr>
          <w:p w14:paraId="19DE7D32" w14:textId="77777777" w:rsidR="00D773AF" w:rsidRPr="00D773AF" w:rsidRDefault="00D773AF" w:rsidP="00D773AF">
            <w:pPr>
              <w:jc w:val="center"/>
              <w:rPr>
                <w:b/>
                <w:bCs/>
              </w:rPr>
            </w:pPr>
            <w:r w:rsidRPr="00D773AF">
              <w:rPr>
                <w:b/>
                <w:bCs/>
              </w:rPr>
              <w:br/>
              <w:t xml:space="preserve">Exams per </w:t>
            </w:r>
            <w:r w:rsidRPr="00D773AF">
              <w:rPr>
                <w:b/>
                <w:bCs/>
              </w:rPr>
              <w:br/>
              <w:t xml:space="preserve">Large Clinic </w:t>
            </w:r>
          </w:p>
        </w:tc>
        <w:tc>
          <w:tcPr>
            <w:tcW w:w="0" w:type="auto"/>
            <w:vAlign w:val="center"/>
            <w:hideMark/>
          </w:tcPr>
          <w:p w14:paraId="077596E6" w14:textId="77777777" w:rsidR="00D773AF" w:rsidRPr="00D773AF" w:rsidRDefault="00D773AF" w:rsidP="00D773AF">
            <w:pPr>
              <w:jc w:val="center"/>
              <w:rPr>
                <w:b/>
                <w:bCs/>
              </w:rPr>
            </w:pPr>
            <w:r w:rsidRPr="00D773AF">
              <w:rPr>
                <w:b/>
                <w:bCs/>
              </w:rPr>
              <w:br/>
              <w:t xml:space="preserve">Number of </w:t>
            </w:r>
            <w:r w:rsidRPr="00D773AF">
              <w:rPr>
                <w:b/>
                <w:bCs/>
              </w:rPr>
              <w:br/>
              <w:t xml:space="preserve">Doctors </w:t>
            </w:r>
          </w:p>
        </w:tc>
      </w:tr>
      <w:tr w:rsidR="00D773AF" w:rsidRPr="00D773AF" w14:paraId="711ADA89" w14:textId="77777777" w:rsidTr="003D5F19">
        <w:trPr>
          <w:tblCellSpacing w:w="15" w:type="dxa"/>
          <w:jc w:val="center"/>
        </w:trPr>
        <w:tc>
          <w:tcPr>
            <w:tcW w:w="0" w:type="auto"/>
            <w:vAlign w:val="center"/>
            <w:hideMark/>
          </w:tcPr>
          <w:p w14:paraId="0EF15D1C" w14:textId="77777777" w:rsidR="00D773AF" w:rsidRPr="00D773AF" w:rsidRDefault="00D773AF" w:rsidP="00D773AF">
            <w:r w:rsidRPr="00D773AF">
              <w:br/>
              <w:t xml:space="preserve">0 </w:t>
            </w:r>
          </w:p>
        </w:tc>
        <w:tc>
          <w:tcPr>
            <w:tcW w:w="0" w:type="auto"/>
            <w:vAlign w:val="center"/>
            <w:hideMark/>
          </w:tcPr>
          <w:p w14:paraId="5C8DB6AA" w14:textId="77777777" w:rsidR="00D773AF" w:rsidRPr="00D773AF" w:rsidRDefault="00D773AF" w:rsidP="00D773AF">
            <w:r w:rsidRPr="00D773AF">
              <w:br/>
              <w:t xml:space="preserve">0 </w:t>
            </w:r>
          </w:p>
        </w:tc>
        <w:tc>
          <w:tcPr>
            <w:tcW w:w="0" w:type="auto"/>
            <w:vAlign w:val="center"/>
            <w:hideMark/>
          </w:tcPr>
          <w:p w14:paraId="43A57A24" w14:textId="77777777" w:rsidR="00D773AF" w:rsidRPr="00D773AF" w:rsidRDefault="00D773AF" w:rsidP="00D773AF">
            <w:r w:rsidRPr="00D773AF">
              <w:br/>
              <w:t xml:space="preserve">0 </w:t>
            </w:r>
          </w:p>
        </w:tc>
        <w:tc>
          <w:tcPr>
            <w:tcW w:w="0" w:type="auto"/>
            <w:vAlign w:val="center"/>
            <w:hideMark/>
          </w:tcPr>
          <w:p w14:paraId="3E4B7D83" w14:textId="77777777" w:rsidR="00D773AF" w:rsidRPr="00D773AF" w:rsidRDefault="00D773AF" w:rsidP="00D773AF">
            <w:r w:rsidRPr="00D773AF">
              <w:br/>
              <w:t xml:space="preserve">0 </w:t>
            </w:r>
          </w:p>
        </w:tc>
      </w:tr>
      <w:tr w:rsidR="00D773AF" w:rsidRPr="00D773AF" w14:paraId="35A45799" w14:textId="77777777" w:rsidTr="003D5F19">
        <w:trPr>
          <w:tblCellSpacing w:w="15" w:type="dxa"/>
          <w:jc w:val="center"/>
        </w:trPr>
        <w:tc>
          <w:tcPr>
            <w:tcW w:w="0" w:type="auto"/>
            <w:vAlign w:val="center"/>
            <w:hideMark/>
          </w:tcPr>
          <w:p w14:paraId="2E3EB2B5" w14:textId="77777777" w:rsidR="00D773AF" w:rsidRPr="00D773AF" w:rsidRDefault="00D773AF" w:rsidP="00D773AF">
            <w:r w:rsidRPr="00D773AF">
              <w:br/>
              <w:t xml:space="preserve">20 </w:t>
            </w:r>
          </w:p>
        </w:tc>
        <w:tc>
          <w:tcPr>
            <w:tcW w:w="0" w:type="auto"/>
            <w:vAlign w:val="center"/>
            <w:hideMark/>
          </w:tcPr>
          <w:p w14:paraId="365A83D3" w14:textId="77777777" w:rsidR="00D773AF" w:rsidRPr="00D773AF" w:rsidRDefault="00D773AF" w:rsidP="00D773AF">
            <w:r w:rsidRPr="00D773AF">
              <w:br/>
              <w:t xml:space="preserve">30 </w:t>
            </w:r>
          </w:p>
        </w:tc>
        <w:tc>
          <w:tcPr>
            <w:tcW w:w="0" w:type="auto"/>
            <w:vAlign w:val="center"/>
            <w:hideMark/>
          </w:tcPr>
          <w:p w14:paraId="498006B9" w14:textId="77777777" w:rsidR="00D773AF" w:rsidRPr="00D773AF" w:rsidRDefault="00D773AF" w:rsidP="00D773AF">
            <w:r w:rsidRPr="00D773AF">
              <w:br/>
              <w:t xml:space="preserve">35 </w:t>
            </w:r>
          </w:p>
        </w:tc>
        <w:tc>
          <w:tcPr>
            <w:tcW w:w="0" w:type="auto"/>
            <w:vAlign w:val="center"/>
            <w:hideMark/>
          </w:tcPr>
          <w:p w14:paraId="4F8ED593" w14:textId="77777777" w:rsidR="00D773AF" w:rsidRPr="00D773AF" w:rsidRDefault="00D773AF" w:rsidP="00D773AF">
            <w:r w:rsidRPr="00D773AF">
              <w:br/>
              <w:t xml:space="preserve">1 </w:t>
            </w:r>
          </w:p>
        </w:tc>
      </w:tr>
      <w:tr w:rsidR="00D773AF" w:rsidRPr="00D773AF" w14:paraId="619C2085" w14:textId="77777777" w:rsidTr="003D5F19">
        <w:trPr>
          <w:tblCellSpacing w:w="15" w:type="dxa"/>
          <w:jc w:val="center"/>
        </w:trPr>
        <w:tc>
          <w:tcPr>
            <w:tcW w:w="0" w:type="auto"/>
            <w:vAlign w:val="center"/>
            <w:hideMark/>
          </w:tcPr>
          <w:p w14:paraId="7CC15156" w14:textId="77777777" w:rsidR="00D773AF" w:rsidRPr="00D773AF" w:rsidRDefault="00D773AF" w:rsidP="00D773AF">
            <w:r w:rsidRPr="00D773AF">
              <w:br/>
              <w:t xml:space="preserve">28 </w:t>
            </w:r>
          </w:p>
        </w:tc>
        <w:tc>
          <w:tcPr>
            <w:tcW w:w="0" w:type="auto"/>
            <w:vAlign w:val="center"/>
            <w:hideMark/>
          </w:tcPr>
          <w:p w14:paraId="1F5A3865" w14:textId="77777777" w:rsidR="00D773AF" w:rsidRPr="00D773AF" w:rsidRDefault="00D773AF" w:rsidP="00D773AF">
            <w:r w:rsidRPr="00D773AF">
              <w:br/>
              <w:t xml:space="preserve">42 </w:t>
            </w:r>
          </w:p>
        </w:tc>
        <w:tc>
          <w:tcPr>
            <w:tcW w:w="0" w:type="auto"/>
            <w:vAlign w:val="center"/>
            <w:hideMark/>
          </w:tcPr>
          <w:p w14:paraId="633240BF" w14:textId="77777777" w:rsidR="00D773AF" w:rsidRPr="00D773AF" w:rsidRDefault="00D773AF" w:rsidP="00D773AF">
            <w:r w:rsidRPr="00D773AF">
              <w:br/>
              <w:t xml:space="preserve">49 </w:t>
            </w:r>
          </w:p>
        </w:tc>
        <w:tc>
          <w:tcPr>
            <w:tcW w:w="0" w:type="auto"/>
            <w:vAlign w:val="center"/>
            <w:hideMark/>
          </w:tcPr>
          <w:p w14:paraId="19EAD939" w14:textId="77777777" w:rsidR="00D773AF" w:rsidRPr="00D773AF" w:rsidRDefault="00D773AF" w:rsidP="00D773AF">
            <w:r w:rsidRPr="00D773AF">
              <w:br/>
              <w:t xml:space="preserve">2 </w:t>
            </w:r>
          </w:p>
        </w:tc>
      </w:tr>
      <w:tr w:rsidR="00D773AF" w:rsidRPr="00D773AF" w14:paraId="28FCC0F1" w14:textId="77777777" w:rsidTr="003D5F19">
        <w:trPr>
          <w:tblCellSpacing w:w="15" w:type="dxa"/>
          <w:jc w:val="center"/>
        </w:trPr>
        <w:tc>
          <w:tcPr>
            <w:tcW w:w="0" w:type="auto"/>
            <w:vAlign w:val="center"/>
            <w:hideMark/>
          </w:tcPr>
          <w:p w14:paraId="3D986CBA" w14:textId="77777777" w:rsidR="00D773AF" w:rsidRPr="00D773AF" w:rsidRDefault="00D773AF" w:rsidP="00D773AF">
            <w:r w:rsidRPr="00D773AF">
              <w:br/>
              <w:t xml:space="preserve">35 </w:t>
            </w:r>
          </w:p>
        </w:tc>
        <w:tc>
          <w:tcPr>
            <w:tcW w:w="0" w:type="auto"/>
            <w:vAlign w:val="center"/>
            <w:hideMark/>
          </w:tcPr>
          <w:p w14:paraId="1B8FF051" w14:textId="77777777" w:rsidR="00D773AF" w:rsidRPr="00D773AF" w:rsidRDefault="00D773AF" w:rsidP="00D773AF">
            <w:r w:rsidRPr="00D773AF">
              <w:br/>
              <w:t xml:space="preserve">53 </w:t>
            </w:r>
          </w:p>
        </w:tc>
        <w:tc>
          <w:tcPr>
            <w:tcW w:w="0" w:type="auto"/>
            <w:vAlign w:val="center"/>
            <w:hideMark/>
          </w:tcPr>
          <w:p w14:paraId="7C03179B" w14:textId="77777777" w:rsidR="00D773AF" w:rsidRPr="00D773AF" w:rsidRDefault="00D773AF" w:rsidP="00D773AF">
            <w:r w:rsidRPr="00D773AF">
              <w:br/>
              <w:t xml:space="preserve">62 </w:t>
            </w:r>
          </w:p>
        </w:tc>
        <w:tc>
          <w:tcPr>
            <w:tcW w:w="0" w:type="auto"/>
            <w:vAlign w:val="center"/>
            <w:hideMark/>
          </w:tcPr>
          <w:p w14:paraId="1DADA0C1" w14:textId="77777777" w:rsidR="00D773AF" w:rsidRPr="00D773AF" w:rsidRDefault="00D773AF" w:rsidP="00D773AF">
            <w:r w:rsidRPr="00D773AF">
              <w:br/>
              <w:t xml:space="preserve">3 </w:t>
            </w:r>
          </w:p>
        </w:tc>
      </w:tr>
      <w:tr w:rsidR="00D773AF" w:rsidRPr="00D773AF" w14:paraId="12DEEC1E" w14:textId="77777777" w:rsidTr="003D5F19">
        <w:trPr>
          <w:tblCellSpacing w:w="15" w:type="dxa"/>
          <w:jc w:val="center"/>
        </w:trPr>
        <w:tc>
          <w:tcPr>
            <w:tcW w:w="0" w:type="auto"/>
            <w:vAlign w:val="center"/>
            <w:hideMark/>
          </w:tcPr>
          <w:p w14:paraId="03829334" w14:textId="77777777" w:rsidR="00D773AF" w:rsidRPr="00D773AF" w:rsidRDefault="00D773AF" w:rsidP="00D773AF">
            <w:r w:rsidRPr="00D773AF">
              <w:br/>
              <w:t xml:space="preserve">40 </w:t>
            </w:r>
          </w:p>
        </w:tc>
        <w:tc>
          <w:tcPr>
            <w:tcW w:w="0" w:type="auto"/>
            <w:vAlign w:val="center"/>
            <w:hideMark/>
          </w:tcPr>
          <w:p w14:paraId="4355E777" w14:textId="77777777" w:rsidR="00D773AF" w:rsidRPr="00D773AF" w:rsidRDefault="00D773AF" w:rsidP="00D773AF">
            <w:r w:rsidRPr="00D773AF">
              <w:br/>
              <w:t xml:space="preserve">60 </w:t>
            </w:r>
          </w:p>
        </w:tc>
        <w:tc>
          <w:tcPr>
            <w:tcW w:w="0" w:type="auto"/>
            <w:vAlign w:val="center"/>
            <w:hideMark/>
          </w:tcPr>
          <w:p w14:paraId="519D9533" w14:textId="77777777" w:rsidR="00D773AF" w:rsidRPr="00D773AF" w:rsidRDefault="00D773AF" w:rsidP="00D773AF">
            <w:r w:rsidRPr="00D773AF">
              <w:br/>
              <w:t xml:space="preserve">70 </w:t>
            </w:r>
          </w:p>
        </w:tc>
        <w:tc>
          <w:tcPr>
            <w:tcW w:w="0" w:type="auto"/>
            <w:vAlign w:val="center"/>
            <w:hideMark/>
          </w:tcPr>
          <w:p w14:paraId="25719E9E" w14:textId="77777777" w:rsidR="00D773AF" w:rsidRPr="00D773AF" w:rsidRDefault="00D773AF" w:rsidP="00D773AF">
            <w:r w:rsidRPr="00D773AF">
              <w:br/>
              <w:t xml:space="preserve">4 </w:t>
            </w:r>
          </w:p>
        </w:tc>
      </w:tr>
    </w:tbl>
    <w:p w14:paraId="0D14F0C6" w14:textId="77777777" w:rsidR="00D773AF" w:rsidRPr="00D773AF" w:rsidRDefault="00D773AF" w:rsidP="003D5F19">
      <w:pPr>
        <w:spacing w:before="100" w:beforeAutospacing="1" w:after="100" w:afterAutospacing="1"/>
        <w:ind w:left="360"/>
      </w:pPr>
    </w:p>
    <w:p w14:paraId="7765A668" w14:textId="5EF5A8ED" w:rsidR="00D773AF" w:rsidRDefault="00D773AF" w:rsidP="003D5F19">
      <w:pPr>
        <w:pStyle w:val="ListParagraph"/>
        <w:numPr>
          <w:ilvl w:val="7"/>
          <w:numId w:val="17"/>
        </w:numPr>
        <w:spacing w:before="100" w:beforeAutospacing="1" w:after="100" w:afterAutospacing="1"/>
        <w:ind w:left="1440"/>
      </w:pPr>
      <w:r w:rsidRPr="00D773AF">
        <w:t xml:space="preserve">Show the relationship between doctors and physical exams given with three curves, where the number of doctors is on the horizontal axis and the number of examinations is on the vertical axis. </w:t>
      </w:r>
    </w:p>
    <w:p w14:paraId="2D36655C" w14:textId="14EE61A9" w:rsidR="003D5F19" w:rsidRDefault="003D5F19" w:rsidP="003D5F19">
      <w:pPr>
        <w:spacing w:before="100" w:beforeAutospacing="1" w:after="100" w:afterAutospacing="1"/>
      </w:pPr>
    </w:p>
    <w:p w14:paraId="182558DA" w14:textId="4FEEEC19" w:rsidR="003D5F19" w:rsidRDefault="003D5F19" w:rsidP="003D5F19">
      <w:pPr>
        <w:spacing w:before="100" w:beforeAutospacing="1" w:after="100" w:afterAutospacing="1"/>
      </w:pPr>
      <w:r>
        <w:rPr>
          <w:noProof/>
        </w:rPr>
        <w:lastRenderedPageBreak/>
        <w:drawing>
          <wp:inline distT="0" distB="0" distL="0" distR="0" wp14:anchorId="34F9C78E" wp14:editId="46233682">
            <wp:extent cx="4599940" cy="2761615"/>
            <wp:effectExtent l="0" t="0" r="0"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99940" cy="2761615"/>
                    </a:xfrm>
                    <a:prstGeom prst="rect">
                      <a:avLst/>
                    </a:prstGeom>
                    <a:noFill/>
                  </pic:spPr>
                </pic:pic>
              </a:graphicData>
            </a:graphic>
          </wp:inline>
        </w:drawing>
      </w:r>
    </w:p>
    <w:p w14:paraId="11ADD2C1" w14:textId="613CBAB5" w:rsidR="00D773AF" w:rsidRDefault="00D773AF" w:rsidP="003D5F19">
      <w:pPr>
        <w:numPr>
          <w:ilvl w:val="1"/>
          <w:numId w:val="17"/>
        </w:numPr>
        <w:spacing w:before="100" w:beforeAutospacing="1" w:after="100" w:afterAutospacing="1"/>
      </w:pPr>
      <w:r w:rsidRPr="00D773AF">
        <w:t xml:space="preserve">Describe how the three relationships compare with one another. </w:t>
      </w:r>
    </w:p>
    <w:p w14:paraId="71D3AA29" w14:textId="60DA082D" w:rsidR="003D5F19" w:rsidRPr="00D773AF" w:rsidRDefault="003D5F19" w:rsidP="003D5F19">
      <w:pPr>
        <w:pStyle w:val="NL-a"/>
        <w:ind w:left="720" w:firstLine="0"/>
        <w:rPr>
          <w:sz w:val="24"/>
          <w:szCs w:val="24"/>
        </w:rPr>
      </w:pPr>
      <w:r w:rsidRPr="003D5F19">
        <w:rPr>
          <w:sz w:val="24"/>
          <w:szCs w:val="24"/>
        </w:rPr>
        <w:fldChar w:fldCharType="begin"/>
      </w:r>
      <w:r w:rsidRPr="003D5F19">
        <w:rPr>
          <w:sz w:val="24"/>
          <w:szCs w:val="24"/>
        </w:rPr>
        <w:instrText xml:space="preserve"> seq NL_1_ \r 0 \h </w:instrText>
      </w:r>
      <w:r w:rsidRPr="003D5F19">
        <w:rPr>
          <w:sz w:val="24"/>
          <w:szCs w:val="24"/>
        </w:rPr>
        <w:fldChar w:fldCharType="end"/>
      </w:r>
      <w:r w:rsidRPr="003D5F19">
        <w:rPr>
          <w:sz w:val="24"/>
          <w:szCs w:val="24"/>
        </w:rPr>
        <w:fldChar w:fldCharType="begin"/>
      </w:r>
      <w:r w:rsidRPr="003D5F19">
        <w:rPr>
          <w:sz w:val="24"/>
          <w:szCs w:val="24"/>
        </w:rPr>
        <w:instrText xml:space="preserve"> seq NL_1_ \r 0 \h </w:instrText>
      </w:r>
      <w:r w:rsidRPr="003D5F19">
        <w:rPr>
          <w:sz w:val="24"/>
          <w:szCs w:val="24"/>
        </w:rPr>
        <w:fldChar w:fldCharType="end"/>
      </w:r>
      <w:r w:rsidRPr="003D5F19">
        <w:rPr>
          <w:sz w:val="24"/>
          <w:szCs w:val="24"/>
        </w:rPr>
        <w:t>The number of exams given increases at a decreasing rate with the number of doctors, holding clinic size constant. Alternatively, a given number of doctors can give more physical exams as clinic size increases. This increase is also at a decreasing rate.</w:t>
      </w:r>
    </w:p>
    <w:p w14:paraId="547AEA0A" w14:textId="36B65F9C" w:rsidR="00D773AF" w:rsidRDefault="00D773AF" w:rsidP="003D5F19">
      <w:pPr>
        <w:numPr>
          <w:ilvl w:val="1"/>
          <w:numId w:val="17"/>
        </w:numPr>
        <w:spacing w:before="100" w:beforeAutospacing="1" w:after="100" w:afterAutospacing="1"/>
      </w:pPr>
      <w:r w:rsidRPr="00D773AF">
        <w:t xml:space="preserve">Is a change in the number of doctors a shift of or a movement along the curve? </w:t>
      </w:r>
    </w:p>
    <w:p w14:paraId="0D7EB2E0" w14:textId="09A8AC1D" w:rsidR="009F5446" w:rsidRPr="00D773AF" w:rsidRDefault="009F5446" w:rsidP="009F5446">
      <w:pPr>
        <w:pStyle w:val="NL-a"/>
        <w:ind w:left="720" w:firstLine="0"/>
        <w:rPr>
          <w:sz w:val="24"/>
          <w:szCs w:val="24"/>
        </w:rPr>
      </w:pPr>
      <w:r w:rsidRPr="007D2F2A">
        <w:rPr>
          <w:sz w:val="24"/>
          <w:szCs w:val="24"/>
        </w:rPr>
        <w:fldChar w:fldCharType="begin"/>
      </w:r>
      <w:r w:rsidRPr="007D2F2A">
        <w:rPr>
          <w:sz w:val="24"/>
          <w:szCs w:val="24"/>
        </w:rPr>
        <w:instrText xml:space="preserve"> seq NL_1_ \r 0 \h </w:instrText>
      </w:r>
      <w:r w:rsidRPr="007D2F2A">
        <w:rPr>
          <w:sz w:val="24"/>
          <w:szCs w:val="24"/>
        </w:rPr>
        <w:fldChar w:fldCharType="end"/>
      </w:r>
      <w:r w:rsidRPr="007D2F2A">
        <w:rPr>
          <w:sz w:val="24"/>
          <w:szCs w:val="24"/>
        </w:rPr>
        <w:fldChar w:fldCharType="begin"/>
      </w:r>
      <w:r w:rsidRPr="007D2F2A">
        <w:rPr>
          <w:sz w:val="24"/>
          <w:szCs w:val="24"/>
        </w:rPr>
        <w:instrText xml:space="preserve"> seq NL_1_ \r 0 \h </w:instrText>
      </w:r>
      <w:r w:rsidRPr="007D2F2A">
        <w:rPr>
          <w:sz w:val="24"/>
          <w:szCs w:val="24"/>
        </w:rPr>
        <w:fldChar w:fldCharType="end"/>
      </w:r>
      <w:r w:rsidRPr="007D2F2A">
        <w:rPr>
          <w:sz w:val="24"/>
          <w:szCs w:val="24"/>
        </w:rPr>
        <w:t>A change in the number of doctors is a movement along the curve because the number of doctors is one of the variables shown explicitly in the graph.</w:t>
      </w:r>
    </w:p>
    <w:p w14:paraId="0A7156C1" w14:textId="77777777" w:rsidR="00D773AF" w:rsidRPr="00D773AF" w:rsidRDefault="00D773AF" w:rsidP="003D5F19">
      <w:pPr>
        <w:numPr>
          <w:ilvl w:val="1"/>
          <w:numId w:val="17"/>
        </w:numPr>
        <w:spacing w:before="100" w:beforeAutospacing="1" w:after="100" w:afterAutospacing="1"/>
      </w:pPr>
      <w:r w:rsidRPr="00D773AF">
        <w:t xml:space="preserve">Is a change in the size of the clinic a shift of or a movement along the curve? </w:t>
      </w:r>
    </w:p>
    <w:p w14:paraId="34627C1F" w14:textId="77777777" w:rsidR="006B6D5E" w:rsidRPr="007D2F2A" w:rsidRDefault="006B6D5E" w:rsidP="006B6D5E">
      <w:pPr>
        <w:pStyle w:val="NL-a"/>
        <w:ind w:left="720" w:firstLine="0"/>
        <w:rPr>
          <w:sz w:val="24"/>
          <w:szCs w:val="24"/>
        </w:rPr>
      </w:pPr>
      <w:r w:rsidRPr="007D2F2A">
        <w:rPr>
          <w:sz w:val="24"/>
          <w:szCs w:val="24"/>
        </w:rPr>
        <w:fldChar w:fldCharType="begin"/>
      </w:r>
      <w:r w:rsidRPr="007D2F2A">
        <w:rPr>
          <w:sz w:val="24"/>
          <w:szCs w:val="24"/>
        </w:rPr>
        <w:instrText xml:space="preserve"> seq NL_1_ \r 0 \h </w:instrText>
      </w:r>
      <w:r w:rsidRPr="007D2F2A">
        <w:rPr>
          <w:sz w:val="24"/>
          <w:szCs w:val="24"/>
        </w:rPr>
        <w:fldChar w:fldCharType="end"/>
      </w:r>
      <w:r w:rsidRPr="007D2F2A">
        <w:rPr>
          <w:sz w:val="24"/>
          <w:szCs w:val="24"/>
        </w:rPr>
        <w:fldChar w:fldCharType="begin"/>
      </w:r>
      <w:r w:rsidRPr="007D2F2A">
        <w:rPr>
          <w:sz w:val="24"/>
          <w:szCs w:val="24"/>
        </w:rPr>
        <w:instrText xml:space="preserve"> seq NL_1_ \r 0 \h </w:instrText>
      </w:r>
      <w:r w:rsidRPr="007D2F2A">
        <w:rPr>
          <w:sz w:val="24"/>
          <w:szCs w:val="24"/>
        </w:rPr>
        <w:fldChar w:fldCharType="end"/>
      </w:r>
      <w:r w:rsidRPr="007D2F2A">
        <w:rPr>
          <w:sz w:val="24"/>
          <w:szCs w:val="24"/>
        </w:rPr>
        <w:t>A change in the size of the clinic is a shift in the curve because the size of the clinic is a third variable not shown explicitly as an axis in the graph.</w:t>
      </w:r>
    </w:p>
    <w:p w14:paraId="37534100" w14:textId="72D3FB4E" w:rsidR="00D773AF" w:rsidRDefault="00D773AF" w:rsidP="009F5446">
      <w:pPr>
        <w:pStyle w:val="ListParagraph"/>
        <w:spacing w:before="100" w:beforeAutospacing="1" w:after="100" w:afterAutospacing="1" w:line="360" w:lineRule="auto"/>
      </w:pPr>
      <w:r w:rsidRPr="00A820B4">
        <w:t xml:space="preserve"> </w:t>
      </w:r>
    </w:p>
    <w:p w14:paraId="1F68DF5E" w14:textId="10F7F0C7" w:rsidR="00E869FC" w:rsidRPr="00257225" w:rsidRDefault="00E869FC" w:rsidP="00D773AF">
      <w:pPr>
        <w:pStyle w:val="ListParagraph"/>
        <w:tabs>
          <w:tab w:val="left" w:pos="1440"/>
          <w:tab w:val="left" w:pos="2160"/>
        </w:tabs>
        <w:spacing w:line="360" w:lineRule="auto"/>
        <w:ind w:left="1620"/>
        <w:rPr>
          <w:b/>
        </w:rPr>
      </w:pPr>
    </w:p>
    <w:p w14:paraId="1936EBC3" w14:textId="77777777" w:rsidR="00257225" w:rsidRPr="00257225" w:rsidRDefault="00257225" w:rsidP="00257225">
      <w:pPr>
        <w:pStyle w:val="ListParagraph"/>
        <w:tabs>
          <w:tab w:val="left" w:pos="1440"/>
          <w:tab w:val="left" w:pos="2160"/>
        </w:tabs>
        <w:spacing w:line="360" w:lineRule="auto"/>
      </w:pPr>
    </w:p>
    <w:p w14:paraId="456EC9A6" w14:textId="77777777" w:rsidR="00142024" w:rsidRPr="00A820B4" w:rsidRDefault="00142024" w:rsidP="00142024">
      <w:pPr>
        <w:spacing w:before="100" w:beforeAutospacing="1" w:after="100" w:afterAutospacing="1" w:line="360" w:lineRule="auto"/>
      </w:pPr>
    </w:p>
    <w:sectPr w:rsidR="00142024" w:rsidRPr="00A820B4">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41BC63" w14:textId="77777777" w:rsidR="008429A1" w:rsidRDefault="008429A1" w:rsidP="00597310">
      <w:r>
        <w:separator/>
      </w:r>
    </w:p>
  </w:endnote>
  <w:endnote w:type="continuationSeparator" w:id="0">
    <w:p w14:paraId="1CC31762" w14:textId="77777777" w:rsidR="008429A1" w:rsidRDefault="008429A1" w:rsidP="00597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altName w:val="Consolas"/>
    <w:charset w:val="00"/>
    <w:family w:val="auto"/>
    <w:pitch w:val="variable"/>
    <w:sig w:usb0="A00002EF" w:usb1="4000207B" w:usb2="00000000" w:usb3="00000000" w:csb0="000001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50B3E0" w14:textId="15FD73D8" w:rsidR="008429A1" w:rsidRPr="001C1C30" w:rsidRDefault="008429A1" w:rsidP="007D5B71">
    <w:pPr>
      <w:pStyle w:val="Footer"/>
      <w:tabs>
        <w:tab w:val="right" w:pos="8931"/>
      </w:tabs>
      <w:rPr>
        <w:sz w:val="20"/>
        <w:szCs w:val="20"/>
      </w:rPr>
    </w:pPr>
    <w:r w:rsidRPr="0094562B">
      <w:rPr>
        <w:sz w:val="20"/>
        <w:szCs w:val="20"/>
      </w:rPr>
      <w:t>© 201</w:t>
    </w:r>
    <w:r>
      <w:rPr>
        <w:sz w:val="20"/>
        <w:szCs w:val="20"/>
      </w:rPr>
      <w:t>7 Flat</w:t>
    </w:r>
    <w:r w:rsidRPr="0094562B">
      <w:rPr>
        <w:sz w:val="20"/>
        <w:szCs w:val="20"/>
      </w:rPr>
      <w:t>World</w:t>
    </w:r>
    <w:r w:rsidRPr="0094562B">
      <w:rPr>
        <w:sz w:val="20"/>
        <w:szCs w:val="20"/>
      </w:rPr>
      <w:tab/>
    </w:r>
    <w:r w:rsidRPr="0094562B">
      <w:rPr>
        <w:sz w:val="20"/>
        <w:szCs w:val="20"/>
      </w:rPr>
      <w:tab/>
    </w:r>
    <w:r w:rsidRPr="0094562B">
      <w:rPr>
        <w:rStyle w:val="PageNumber"/>
        <w:sz w:val="20"/>
        <w:szCs w:val="20"/>
      </w:rPr>
      <w:fldChar w:fldCharType="begin"/>
    </w:r>
    <w:r w:rsidRPr="0094562B">
      <w:rPr>
        <w:rStyle w:val="PageNumber"/>
        <w:sz w:val="20"/>
        <w:szCs w:val="20"/>
      </w:rPr>
      <w:instrText xml:space="preserve"> PAGE </w:instrText>
    </w:r>
    <w:r w:rsidRPr="0094562B">
      <w:rPr>
        <w:rStyle w:val="PageNumber"/>
        <w:sz w:val="20"/>
        <w:szCs w:val="20"/>
      </w:rPr>
      <w:fldChar w:fldCharType="separate"/>
    </w:r>
    <w:r w:rsidR="003209FB">
      <w:rPr>
        <w:rStyle w:val="PageNumber"/>
        <w:noProof/>
        <w:sz w:val="20"/>
        <w:szCs w:val="20"/>
      </w:rPr>
      <w:t>2</w:t>
    </w:r>
    <w:r w:rsidRPr="0094562B">
      <w:rPr>
        <w:rStyle w:val="PageNumbe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B9135C" w14:textId="77777777" w:rsidR="008429A1" w:rsidRDefault="008429A1" w:rsidP="00597310">
      <w:r>
        <w:separator/>
      </w:r>
    </w:p>
  </w:footnote>
  <w:footnote w:type="continuationSeparator" w:id="0">
    <w:p w14:paraId="539A9A85" w14:textId="77777777" w:rsidR="008429A1" w:rsidRDefault="008429A1" w:rsidP="0059731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F931E" w14:textId="24ECDB51" w:rsidR="008429A1" w:rsidRPr="003C2BA8" w:rsidRDefault="008429A1">
    <w:pPr>
      <w:pStyle w:val="Header"/>
      <w:rPr>
        <w:iCs/>
        <w:sz w:val="20"/>
        <w:szCs w:val="20"/>
      </w:rPr>
    </w:pPr>
    <w:r>
      <w:rPr>
        <w:i/>
        <w:iCs/>
        <w:sz w:val="20"/>
        <w:szCs w:val="20"/>
      </w:rPr>
      <w:t xml:space="preserve">Principles of </w:t>
    </w:r>
    <w:r w:rsidR="00F1098A">
      <w:rPr>
        <w:i/>
        <w:iCs/>
        <w:sz w:val="20"/>
        <w:szCs w:val="20"/>
      </w:rPr>
      <w:t>E</w:t>
    </w:r>
    <w:r>
      <w:rPr>
        <w:i/>
        <w:iCs/>
        <w:sz w:val="20"/>
        <w:szCs w:val="20"/>
      </w:rPr>
      <w:t xml:space="preserve">conomics, version 8.0, </w:t>
    </w:r>
    <w:r>
      <w:rPr>
        <w:iCs/>
        <w:sz w:val="20"/>
        <w:szCs w:val="20"/>
      </w:rPr>
      <w:t>Taylor and Weerapana</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12AD"/>
    <w:multiLevelType w:val="hybridMultilevel"/>
    <w:tmpl w:val="DB304C20"/>
    <w:lvl w:ilvl="0" w:tplc="FF32DED2">
      <w:start w:val="1"/>
      <w:numFmt w:val="lowerLetter"/>
      <w:lvlText w:val="%1."/>
      <w:lvlJc w:val="left"/>
      <w:pPr>
        <w:ind w:left="1210" w:hanging="360"/>
      </w:pPr>
      <w:rPr>
        <w:b/>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
    <w:nsid w:val="008F11F7"/>
    <w:multiLevelType w:val="hybridMultilevel"/>
    <w:tmpl w:val="D54EB5E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04B53BE0"/>
    <w:multiLevelType w:val="hybridMultilevel"/>
    <w:tmpl w:val="6D76A0CC"/>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7F53761"/>
    <w:multiLevelType w:val="hybridMultilevel"/>
    <w:tmpl w:val="CE1458E2"/>
    <w:lvl w:ilvl="0" w:tplc="3882293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603C1E"/>
    <w:multiLevelType w:val="hybridMultilevel"/>
    <w:tmpl w:val="3A38D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491ECB"/>
    <w:multiLevelType w:val="hybridMultilevel"/>
    <w:tmpl w:val="2CD4188A"/>
    <w:lvl w:ilvl="0" w:tplc="B7085A78">
      <w:start w:val="1"/>
      <w:numFmt w:val="upperLetter"/>
      <w:lvlText w:val="%1."/>
      <w:lvlJc w:val="left"/>
      <w:pPr>
        <w:ind w:left="360" w:hanging="360"/>
      </w:pPr>
      <w:rPr>
        <w:b/>
      </w:rPr>
    </w:lvl>
    <w:lvl w:ilvl="1" w:tplc="04090019" w:tentative="1">
      <w:start w:val="1"/>
      <w:numFmt w:val="lowerLetter"/>
      <w:lvlText w:val="%2."/>
      <w:lvlJc w:val="left"/>
      <w:pPr>
        <w:ind w:left="590" w:hanging="360"/>
      </w:pPr>
    </w:lvl>
    <w:lvl w:ilvl="2" w:tplc="0409001B" w:tentative="1">
      <w:start w:val="1"/>
      <w:numFmt w:val="lowerRoman"/>
      <w:lvlText w:val="%3."/>
      <w:lvlJc w:val="right"/>
      <w:pPr>
        <w:ind w:left="1310" w:hanging="180"/>
      </w:pPr>
    </w:lvl>
    <w:lvl w:ilvl="3" w:tplc="0409000F" w:tentative="1">
      <w:start w:val="1"/>
      <w:numFmt w:val="decimal"/>
      <w:lvlText w:val="%4."/>
      <w:lvlJc w:val="left"/>
      <w:pPr>
        <w:ind w:left="2030" w:hanging="360"/>
      </w:pPr>
    </w:lvl>
    <w:lvl w:ilvl="4" w:tplc="04090019" w:tentative="1">
      <w:start w:val="1"/>
      <w:numFmt w:val="lowerLetter"/>
      <w:lvlText w:val="%5."/>
      <w:lvlJc w:val="left"/>
      <w:pPr>
        <w:ind w:left="2750" w:hanging="360"/>
      </w:pPr>
    </w:lvl>
    <w:lvl w:ilvl="5" w:tplc="0409001B" w:tentative="1">
      <w:start w:val="1"/>
      <w:numFmt w:val="lowerRoman"/>
      <w:lvlText w:val="%6."/>
      <w:lvlJc w:val="right"/>
      <w:pPr>
        <w:ind w:left="3470" w:hanging="180"/>
      </w:pPr>
    </w:lvl>
    <w:lvl w:ilvl="6" w:tplc="0409000F" w:tentative="1">
      <w:start w:val="1"/>
      <w:numFmt w:val="decimal"/>
      <w:lvlText w:val="%7."/>
      <w:lvlJc w:val="left"/>
      <w:pPr>
        <w:ind w:left="4190" w:hanging="360"/>
      </w:pPr>
    </w:lvl>
    <w:lvl w:ilvl="7" w:tplc="04090019" w:tentative="1">
      <w:start w:val="1"/>
      <w:numFmt w:val="lowerLetter"/>
      <w:lvlText w:val="%8."/>
      <w:lvlJc w:val="left"/>
      <w:pPr>
        <w:ind w:left="4910" w:hanging="360"/>
      </w:pPr>
    </w:lvl>
    <w:lvl w:ilvl="8" w:tplc="0409001B" w:tentative="1">
      <w:start w:val="1"/>
      <w:numFmt w:val="lowerRoman"/>
      <w:lvlText w:val="%9."/>
      <w:lvlJc w:val="right"/>
      <w:pPr>
        <w:ind w:left="5630" w:hanging="180"/>
      </w:pPr>
    </w:lvl>
  </w:abstractNum>
  <w:abstractNum w:abstractNumId="6">
    <w:nsid w:val="220F4059"/>
    <w:multiLevelType w:val="hybridMultilevel"/>
    <w:tmpl w:val="ED405722"/>
    <w:lvl w:ilvl="0" w:tplc="47AE3C98">
      <w:start w:val="1"/>
      <w:numFmt w:val="decimal"/>
      <w:lvlText w:val="%1."/>
      <w:lvlJc w:val="left"/>
      <w:pPr>
        <w:ind w:left="720" w:hanging="360"/>
      </w:pPr>
      <w:rPr>
        <w:b/>
      </w:rPr>
    </w:lvl>
    <w:lvl w:ilvl="1" w:tplc="1EE8F7DC">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880E8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5FA1653"/>
    <w:multiLevelType w:val="multilevel"/>
    <w:tmpl w:val="4F4EB8F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9CE075F"/>
    <w:multiLevelType w:val="hybridMultilevel"/>
    <w:tmpl w:val="5F9C3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EF5B3C"/>
    <w:multiLevelType w:val="multilevel"/>
    <w:tmpl w:val="935CB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001492E"/>
    <w:multiLevelType w:val="hybridMultilevel"/>
    <w:tmpl w:val="C4520A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1CF07C9"/>
    <w:multiLevelType w:val="hybridMultilevel"/>
    <w:tmpl w:val="91FE2B70"/>
    <w:lvl w:ilvl="0" w:tplc="C978AAC0">
      <w:start w:val="1"/>
      <w:numFmt w:val="lowerLetter"/>
      <w:lvlText w:val="%1."/>
      <w:lvlJc w:val="left"/>
      <w:pPr>
        <w:ind w:left="1210" w:hanging="360"/>
      </w:pPr>
      <w:rPr>
        <w:b/>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3">
    <w:nsid w:val="31F12522"/>
    <w:multiLevelType w:val="hybridMultilevel"/>
    <w:tmpl w:val="640ED45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325523CB"/>
    <w:multiLevelType w:val="hybridMultilevel"/>
    <w:tmpl w:val="9726F9B8"/>
    <w:lvl w:ilvl="0" w:tplc="9410B4DE">
      <w:start w:val="1"/>
      <w:numFmt w:val="bullet"/>
      <w:lvlText w:val=""/>
      <w:lvlJc w:val="left"/>
      <w:pPr>
        <w:tabs>
          <w:tab w:val="num" w:pos="2638"/>
        </w:tabs>
        <w:ind w:left="2638" w:hanging="360"/>
      </w:pPr>
      <w:rPr>
        <w:rFonts w:ascii="Symbol" w:hAnsi="Symbol" w:hint="default"/>
        <w:sz w:val="24"/>
        <w:szCs w:val="24"/>
      </w:rPr>
    </w:lvl>
    <w:lvl w:ilvl="1" w:tplc="04090001">
      <w:start w:val="1"/>
      <w:numFmt w:val="bullet"/>
      <w:lvlText w:val=""/>
      <w:lvlJc w:val="left"/>
      <w:pPr>
        <w:tabs>
          <w:tab w:val="num" w:pos="3358"/>
        </w:tabs>
        <w:ind w:left="3358" w:hanging="360"/>
      </w:pPr>
      <w:rPr>
        <w:rFonts w:ascii="Symbol" w:hAnsi="Symbol" w:hint="default"/>
      </w:rPr>
    </w:lvl>
    <w:lvl w:ilvl="2" w:tplc="04090005">
      <w:start w:val="1"/>
      <w:numFmt w:val="bullet"/>
      <w:lvlText w:val=""/>
      <w:lvlJc w:val="left"/>
      <w:pPr>
        <w:tabs>
          <w:tab w:val="num" w:pos="4078"/>
        </w:tabs>
        <w:ind w:left="4078" w:hanging="360"/>
      </w:pPr>
      <w:rPr>
        <w:rFonts w:ascii="Wingdings" w:hAnsi="Wingdings" w:hint="default"/>
      </w:rPr>
    </w:lvl>
    <w:lvl w:ilvl="3" w:tplc="04090001" w:tentative="1">
      <w:start w:val="1"/>
      <w:numFmt w:val="bullet"/>
      <w:lvlText w:val=""/>
      <w:lvlJc w:val="left"/>
      <w:pPr>
        <w:tabs>
          <w:tab w:val="num" w:pos="4798"/>
        </w:tabs>
        <w:ind w:left="4798" w:hanging="360"/>
      </w:pPr>
      <w:rPr>
        <w:rFonts w:ascii="Symbol" w:hAnsi="Symbol" w:hint="default"/>
      </w:rPr>
    </w:lvl>
    <w:lvl w:ilvl="4" w:tplc="04090003" w:tentative="1">
      <w:start w:val="1"/>
      <w:numFmt w:val="bullet"/>
      <w:lvlText w:val="o"/>
      <w:lvlJc w:val="left"/>
      <w:pPr>
        <w:tabs>
          <w:tab w:val="num" w:pos="5518"/>
        </w:tabs>
        <w:ind w:left="5518" w:hanging="360"/>
      </w:pPr>
      <w:rPr>
        <w:rFonts w:ascii="Courier New" w:hAnsi="Courier New" w:cs="Wingdings" w:hint="default"/>
      </w:rPr>
    </w:lvl>
    <w:lvl w:ilvl="5" w:tplc="04090005" w:tentative="1">
      <w:start w:val="1"/>
      <w:numFmt w:val="bullet"/>
      <w:lvlText w:val=""/>
      <w:lvlJc w:val="left"/>
      <w:pPr>
        <w:tabs>
          <w:tab w:val="num" w:pos="6238"/>
        </w:tabs>
        <w:ind w:left="6238" w:hanging="360"/>
      </w:pPr>
      <w:rPr>
        <w:rFonts w:ascii="Wingdings" w:hAnsi="Wingdings" w:hint="default"/>
      </w:rPr>
    </w:lvl>
    <w:lvl w:ilvl="6" w:tplc="04090001" w:tentative="1">
      <w:start w:val="1"/>
      <w:numFmt w:val="bullet"/>
      <w:lvlText w:val=""/>
      <w:lvlJc w:val="left"/>
      <w:pPr>
        <w:tabs>
          <w:tab w:val="num" w:pos="6958"/>
        </w:tabs>
        <w:ind w:left="6958" w:hanging="360"/>
      </w:pPr>
      <w:rPr>
        <w:rFonts w:ascii="Symbol" w:hAnsi="Symbol" w:hint="default"/>
      </w:rPr>
    </w:lvl>
    <w:lvl w:ilvl="7" w:tplc="04090003" w:tentative="1">
      <w:start w:val="1"/>
      <w:numFmt w:val="bullet"/>
      <w:lvlText w:val="o"/>
      <w:lvlJc w:val="left"/>
      <w:pPr>
        <w:tabs>
          <w:tab w:val="num" w:pos="7678"/>
        </w:tabs>
        <w:ind w:left="7678" w:hanging="360"/>
      </w:pPr>
      <w:rPr>
        <w:rFonts w:ascii="Courier New" w:hAnsi="Courier New" w:cs="Wingdings" w:hint="default"/>
      </w:rPr>
    </w:lvl>
    <w:lvl w:ilvl="8" w:tplc="04090005" w:tentative="1">
      <w:start w:val="1"/>
      <w:numFmt w:val="bullet"/>
      <w:lvlText w:val=""/>
      <w:lvlJc w:val="left"/>
      <w:pPr>
        <w:tabs>
          <w:tab w:val="num" w:pos="8398"/>
        </w:tabs>
        <w:ind w:left="8398" w:hanging="360"/>
      </w:pPr>
      <w:rPr>
        <w:rFonts w:ascii="Wingdings" w:hAnsi="Wingdings" w:hint="default"/>
      </w:rPr>
    </w:lvl>
  </w:abstractNum>
  <w:abstractNum w:abstractNumId="15">
    <w:nsid w:val="36A631CF"/>
    <w:multiLevelType w:val="multilevel"/>
    <w:tmpl w:val="0B1A5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B225686"/>
    <w:multiLevelType w:val="hybridMultilevel"/>
    <w:tmpl w:val="04AA66F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45C30148"/>
    <w:multiLevelType w:val="multilevel"/>
    <w:tmpl w:val="9DF8BF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BDD1A90"/>
    <w:multiLevelType w:val="hybridMultilevel"/>
    <w:tmpl w:val="98B254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F1773AF"/>
    <w:multiLevelType w:val="hybridMultilevel"/>
    <w:tmpl w:val="BE80A856"/>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09E7A91"/>
    <w:multiLevelType w:val="hybridMultilevel"/>
    <w:tmpl w:val="AD1EE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2C4072"/>
    <w:multiLevelType w:val="multilevel"/>
    <w:tmpl w:val="4AF28C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1151D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602950BD"/>
    <w:multiLevelType w:val="multilevel"/>
    <w:tmpl w:val="B254E494"/>
    <w:lvl w:ilvl="0">
      <w:numFmt w:val="none"/>
      <w:pStyle w:val="Heading1"/>
      <w:lvlText w:val=""/>
      <w:lvlJc w:val="left"/>
      <w:pPr>
        <w:tabs>
          <w:tab w:val="num" w:pos="1440"/>
        </w:tabs>
        <w:ind w:left="0" w:firstLine="0"/>
      </w:pPr>
      <w:rPr>
        <w:rFonts w:hint="default"/>
      </w:rPr>
    </w:lvl>
    <w:lvl w:ilvl="1">
      <w:start w:val="1"/>
      <w:numFmt w:val="decimalZero"/>
      <w:isLgl/>
      <w:lvlText w:val="Section %1.%2"/>
      <w:lvlJc w:val="left"/>
      <w:pPr>
        <w:tabs>
          <w:tab w:val="num" w:pos="1080"/>
        </w:tabs>
        <w:ind w:left="0" w:firstLine="0"/>
      </w:pPr>
      <w:rPr>
        <w:rFonts w:hint="default"/>
      </w:rPr>
    </w:lvl>
    <w:lvl w:ilvl="2">
      <w:start w:val="1"/>
      <w:numFmt w:val="lowerLetter"/>
      <w:pStyle w:val="Heading3"/>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61D0395A"/>
    <w:multiLevelType w:val="hybridMultilevel"/>
    <w:tmpl w:val="F198098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nsid w:val="630B7B15"/>
    <w:multiLevelType w:val="hybridMultilevel"/>
    <w:tmpl w:val="2E8403DC"/>
    <w:lvl w:ilvl="0" w:tplc="62E41986">
      <w:start w:val="1"/>
      <w:numFmt w:val="lowerLetter"/>
      <w:lvlText w:val="%1."/>
      <w:lvlJc w:val="left"/>
      <w:pPr>
        <w:ind w:left="1210" w:hanging="360"/>
      </w:pPr>
      <w:rPr>
        <w:b/>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26">
    <w:nsid w:val="63730196"/>
    <w:multiLevelType w:val="hybridMultilevel"/>
    <w:tmpl w:val="516C317E"/>
    <w:lvl w:ilvl="0" w:tplc="0338E5C8">
      <w:start w:val="1"/>
      <w:numFmt w:val="lowerLetter"/>
      <w:lvlText w:val="%1."/>
      <w:lvlJc w:val="left"/>
      <w:pPr>
        <w:ind w:left="1210" w:hanging="360"/>
      </w:pPr>
      <w:rPr>
        <w:b/>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27">
    <w:nsid w:val="641663F5"/>
    <w:multiLevelType w:val="hybridMultilevel"/>
    <w:tmpl w:val="1B8E7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FD5CCE"/>
    <w:multiLevelType w:val="multilevel"/>
    <w:tmpl w:val="4B86A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607685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66D3748"/>
    <w:multiLevelType w:val="multilevel"/>
    <w:tmpl w:val="014E80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E28386D"/>
    <w:multiLevelType w:val="hybridMultilevel"/>
    <w:tmpl w:val="4DAC1F34"/>
    <w:lvl w:ilvl="0" w:tplc="8B2A4DD2">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AB7F5E"/>
    <w:multiLevelType w:val="hybridMultilevel"/>
    <w:tmpl w:val="128004A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9162187"/>
    <w:multiLevelType w:val="hybridMultilevel"/>
    <w:tmpl w:val="FE349D8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nsid w:val="79905738"/>
    <w:multiLevelType w:val="hybridMultilevel"/>
    <w:tmpl w:val="D2BABB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E986F33"/>
    <w:multiLevelType w:val="multilevel"/>
    <w:tmpl w:val="89D657A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EDA5215"/>
    <w:multiLevelType w:val="hybridMultilevel"/>
    <w:tmpl w:val="CEE6DC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3"/>
  </w:num>
  <w:num w:numId="2">
    <w:abstractNumId w:val="34"/>
  </w:num>
  <w:num w:numId="3">
    <w:abstractNumId w:val="14"/>
  </w:num>
  <w:num w:numId="4">
    <w:abstractNumId w:val="17"/>
  </w:num>
  <w:num w:numId="5">
    <w:abstractNumId w:val="24"/>
  </w:num>
  <w:num w:numId="6">
    <w:abstractNumId w:val="11"/>
  </w:num>
  <w:num w:numId="7">
    <w:abstractNumId w:val="1"/>
  </w:num>
  <w:num w:numId="8">
    <w:abstractNumId w:val="33"/>
  </w:num>
  <w:num w:numId="9">
    <w:abstractNumId w:val="36"/>
  </w:num>
  <w:num w:numId="10">
    <w:abstractNumId w:val="18"/>
  </w:num>
  <w:num w:numId="11">
    <w:abstractNumId w:val="2"/>
  </w:num>
  <w:num w:numId="12">
    <w:abstractNumId w:val="32"/>
  </w:num>
  <w:num w:numId="13">
    <w:abstractNumId w:val="19"/>
  </w:num>
  <w:num w:numId="14">
    <w:abstractNumId w:val="9"/>
  </w:num>
  <w:num w:numId="15">
    <w:abstractNumId w:val="27"/>
  </w:num>
  <w:num w:numId="16">
    <w:abstractNumId w:val="10"/>
  </w:num>
  <w:num w:numId="17">
    <w:abstractNumId w:val="22"/>
  </w:num>
  <w:num w:numId="18">
    <w:abstractNumId w:val="29"/>
  </w:num>
  <w:num w:numId="19">
    <w:abstractNumId w:val="21"/>
  </w:num>
  <w:num w:numId="20">
    <w:abstractNumId w:val="12"/>
  </w:num>
  <w:num w:numId="21">
    <w:abstractNumId w:val="28"/>
  </w:num>
  <w:num w:numId="22">
    <w:abstractNumId w:val="30"/>
  </w:num>
  <w:num w:numId="23">
    <w:abstractNumId w:val="15"/>
  </w:num>
  <w:num w:numId="24">
    <w:abstractNumId w:val="35"/>
  </w:num>
  <w:num w:numId="25">
    <w:abstractNumId w:val="8"/>
  </w:num>
  <w:num w:numId="26">
    <w:abstractNumId w:val="8"/>
    <w:lvlOverride w:ilvl="1">
      <w:startOverride w:val="1"/>
    </w:lvlOverride>
  </w:num>
  <w:num w:numId="27">
    <w:abstractNumId w:val="8"/>
    <w:lvlOverride w:ilvl="1">
      <w:startOverride w:val="1"/>
    </w:lvlOverride>
  </w:num>
  <w:num w:numId="28">
    <w:abstractNumId w:val="7"/>
  </w:num>
  <w:num w:numId="29">
    <w:abstractNumId w:val="6"/>
  </w:num>
  <w:num w:numId="30">
    <w:abstractNumId w:val="0"/>
  </w:num>
  <w:num w:numId="31">
    <w:abstractNumId w:val="25"/>
  </w:num>
  <w:num w:numId="32">
    <w:abstractNumId w:val="26"/>
  </w:num>
  <w:num w:numId="33">
    <w:abstractNumId w:val="3"/>
  </w:num>
  <w:num w:numId="34">
    <w:abstractNumId w:val="16"/>
  </w:num>
  <w:num w:numId="35">
    <w:abstractNumId w:val="20"/>
  </w:num>
  <w:num w:numId="36">
    <w:abstractNumId w:val="4"/>
  </w:num>
  <w:num w:numId="37">
    <w:abstractNumId w:val="31"/>
  </w:num>
  <w:num w:numId="38">
    <w:abstractNumId w:val="13"/>
  </w:num>
  <w:num w:numId="39">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310"/>
    <w:rsid w:val="00004B9E"/>
    <w:rsid w:val="00020BB4"/>
    <w:rsid w:val="00052865"/>
    <w:rsid w:val="00067BCF"/>
    <w:rsid w:val="000758A7"/>
    <w:rsid w:val="000759B2"/>
    <w:rsid w:val="000B1939"/>
    <w:rsid w:val="000E0A41"/>
    <w:rsid w:val="000E20AA"/>
    <w:rsid w:val="000E77BF"/>
    <w:rsid w:val="000F40C0"/>
    <w:rsid w:val="001125CA"/>
    <w:rsid w:val="00115CCA"/>
    <w:rsid w:val="00124A4E"/>
    <w:rsid w:val="00124DA4"/>
    <w:rsid w:val="00142024"/>
    <w:rsid w:val="00154AB6"/>
    <w:rsid w:val="00172A43"/>
    <w:rsid w:val="00172BB8"/>
    <w:rsid w:val="001735B4"/>
    <w:rsid w:val="0017563E"/>
    <w:rsid w:val="00175C9A"/>
    <w:rsid w:val="00176A61"/>
    <w:rsid w:val="00182604"/>
    <w:rsid w:val="001866A5"/>
    <w:rsid w:val="00195A69"/>
    <w:rsid w:val="00196611"/>
    <w:rsid w:val="001A70AE"/>
    <w:rsid w:val="001C7326"/>
    <w:rsid w:val="001D2709"/>
    <w:rsid w:val="001D4B9F"/>
    <w:rsid w:val="0021033F"/>
    <w:rsid w:val="00222E1D"/>
    <w:rsid w:val="00224205"/>
    <w:rsid w:val="00225B19"/>
    <w:rsid w:val="00225D01"/>
    <w:rsid w:val="00226055"/>
    <w:rsid w:val="00234278"/>
    <w:rsid w:val="00250EE6"/>
    <w:rsid w:val="00257225"/>
    <w:rsid w:val="00260DEA"/>
    <w:rsid w:val="00263D6E"/>
    <w:rsid w:val="002640BA"/>
    <w:rsid w:val="002841B7"/>
    <w:rsid w:val="00293E4C"/>
    <w:rsid w:val="002A12C6"/>
    <w:rsid w:val="002A74B1"/>
    <w:rsid w:val="002D7D3B"/>
    <w:rsid w:val="002E6DFB"/>
    <w:rsid w:val="002F1D72"/>
    <w:rsid w:val="00313690"/>
    <w:rsid w:val="00313E33"/>
    <w:rsid w:val="0031458B"/>
    <w:rsid w:val="00317081"/>
    <w:rsid w:val="003209FB"/>
    <w:rsid w:val="00331583"/>
    <w:rsid w:val="00342723"/>
    <w:rsid w:val="00352E57"/>
    <w:rsid w:val="00353DEC"/>
    <w:rsid w:val="00371CF1"/>
    <w:rsid w:val="0037387C"/>
    <w:rsid w:val="00385CE7"/>
    <w:rsid w:val="00385CF3"/>
    <w:rsid w:val="0038798B"/>
    <w:rsid w:val="003A03F1"/>
    <w:rsid w:val="003A0DF4"/>
    <w:rsid w:val="003A1A66"/>
    <w:rsid w:val="003A4C12"/>
    <w:rsid w:val="003B2A0E"/>
    <w:rsid w:val="003C2BA8"/>
    <w:rsid w:val="003C44B6"/>
    <w:rsid w:val="003D2E08"/>
    <w:rsid w:val="003D5F19"/>
    <w:rsid w:val="003E73D6"/>
    <w:rsid w:val="003F5B45"/>
    <w:rsid w:val="003F5EC8"/>
    <w:rsid w:val="0040274D"/>
    <w:rsid w:val="004051E5"/>
    <w:rsid w:val="0040740C"/>
    <w:rsid w:val="004219C8"/>
    <w:rsid w:val="00433F22"/>
    <w:rsid w:val="00465E9B"/>
    <w:rsid w:val="0047205D"/>
    <w:rsid w:val="00482BCF"/>
    <w:rsid w:val="0049056C"/>
    <w:rsid w:val="004A64E8"/>
    <w:rsid w:val="004B4057"/>
    <w:rsid w:val="004E31D5"/>
    <w:rsid w:val="004E6FA0"/>
    <w:rsid w:val="004F70ED"/>
    <w:rsid w:val="0051333A"/>
    <w:rsid w:val="00515CD1"/>
    <w:rsid w:val="0051668E"/>
    <w:rsid w:val="0052502D"/>
    <w:rsid w:val="00530EA9"/>
    <w:rsid w:val="005635A5"/>
    <w:rsid w:val="00570D9B"/>
    <w:rsid w:val="005749BB"/>
    <w:rsid w:val="00574ED1"/>
    <w:rsid w:val="0058102F"/>
    <w:rsid w:val="00595473"/>
    <w:rsid w:val="00597310"/>
    <w:rsid w:val="005974CB"/>
    <w:rsid w:val="005A7DA4"/>
    <w:rsid w:val="005C328D"/>
    <w:rsid w:val="005C4D13"/>
    <w:rsid w:val="005C6298"/>
    <w:rsid w:val="005E65DF"/>
    <w:rsid w:val="005F1A78"/>
    <w:rsid w:val="005F3D43"/>
    <w:rsid w:val="005F4CD0"/>
    <w:rsid w:val="005F5980"/>
    <w:rsid w:val="00603CBD"/>
    <w:rsid w:val="00610F21"/>
    <w:rsid w:val="006338A8"/>
    <w:rsid w:val="006650CD"/>
    <w:rsid w:val="0066734C"/>
    <w:rsid w:val="00667631"/>
    <w:rsid w:val="00680A41"/>
    <w:rsid w:val="00682CF9"/>
    <w:rsid w:val="00683AEB"/>
    <w:rsid w:val="006A0FBA"/>
    <w:rsid w:val="006A2A03"/>
    <w:rsid w:val="006B1F5B"/>
    <w:rsid w:val="006B2962"/>
    <w:rsid w:val="006B38F1"/>
    <w:rsid w:val="006B6D5E"/>
    <w:rsid w:val="006C0877"/>
    <w:rsid w:val="006C17B5"/>
    <w:rsid w:val="006D6D25"/>
    <w:rsid w:val="006E1D9F"/>
    <w:rsid w:val="006F17DB"/>
    <w:rsid w:val="006F5991"/>
    <w:rsid w:val="007078ED"/>
    <w:rsid w:val="0071159D"/>
    <w:rsid w:val="00711E5F"/>
    <w:rsid w:val="007161FA"/>
    <w:rsid w:val="007177B3"/>
    <w:rsid w:val="00732D42"/>
    <w:rsid w:val="00740B88"/>
    <w:rsid w:val="0074586B"/>
    <w:rsid w:val="007536FA"/>
    <w:rsid w:val="00755014"/>
    <w:rsid w:val="007578FB"/>
    <w:rsid w:val="00765123"/>
    <w:rsid w:val="00771279"/>
    <w:rsid w:val="00790A23"/>
    <w:rsid w:val="007929DC"/>
    <w:rsid w:val="007A43E8"/>
    <w:rsid w:val="007A5F60"/>
    <w:rsid w:val="007A646E"/>
    <w:rsid w:val="007B4514"/>
    <w:rsid w:val="007C0153"/>
    <w:rsid w:val="007C33C9"/>
    <w:rsid w:val="007C4895"/>
    <w:rsid w:val="007C6540"/>
    <w:rsid w:val="007D2F2A"/>
    <w:rsid w:val="007D5702"/>
    <w:rsid w:val="007D5B71"/>
    <w:rsid w:val="007D7AC9"/>
    <w:rsid w:val="007E16BC"/>
    <w:rsid w:val="007E37B2"/>
    <w:rsid w:val="007F4E6A"/>
    <w:rsid w:val="007F503E"/>
    <w:rsid w:val="007F726A"/>
    <w:rsid w:val="00835302"/>
    <w:rsid w:val="008429A1"/>
    <w:rsid w:val="008528FE"/>
    <w:rsid w:val="008577D8"/>
    <w:rsid w:val="00873D3A"/>
    <w:rsid w:val="00877808"/>
    <w:rsid w:val="008A6B72"/>
    <w:rsid w:val="008B078F"/>
    <w:rsid w:val="008C1842"/>
    <w:rsid w:val="008C65D5"/>
    <w:rsid w:val="008D022E"/>
    <w:rsid w:val="008D3FBD"/>
    <w:rsid w:val="008D4A43"/>
    <w:rsid w:val="008D7BEB"/>
    <w:rsid w:val="008E07BD"/>
    <w:rsid w:val="009058D4"/>
    <w:rsid w:val="0091384B"/>
    <w:rsid w:val="00913C34"/>
    <w:rsid w:val="00916450"/>
    <w:rsid w:val="00917612"/>
    <w:rsid w:val="00922277"/>
    <w:rsid w:val="009262BC"/>
    <w:rsid w:val="00941349"/>
    <w:rsid w:val="00941E02"/>
    <w:rsid w:val="00952FCC"/>
    <w:rsid w:val="009612B8"/>
    <w:rsid w:val="0096146D"/>
    <w:rsid w:val="0096196A"/>
    <w:rsid w:val="00971EBD"/>
    <w:rsid w:val="009865D3"/>
    <w:rsid w:val="00987C70"/>
    <w:rsid w:val="009949FB"/>
    <w:rsid w:val="00995608"/>
    <w:rsid w:val="009B7D10"/>
    <w:rsid w:val="009B7ED4"/>
    <w:rsid w:val="009C4833"/>
    <w:rsid w:val="009D06F2"/>
    <w:rsid w:val="009D3A7F"/>
    <w:rsid w:val="009D73E8"/>
    <w:rsid w:val="009E57EB"/>
    <w:rsid w:val="009F3AAC"/>
    <w:rsid w:val="009F4027"/>
    <w:rsid w:val="009F5446"/>
    <w:rsid w:val="00A05DEF"/>
    <w:rsid w:val="00A10585"/>
    <w:rsid w:val="00A144EC"/>
    <w:rsid w:val="00A16301"/>
    <w:rsid w:val="00A23DAB"/>
    <w:rsid w:val="00A343D9"/>
    <w:rsid w:val="00A55658"/>
    <w:rsid w:val="00A5780E"/>
    <w:rsid w:val="00A72867"/>
    <w:rsid w:val="00A80EE6"/>
    <w:rsid w:val="00A820B4"/>
    <w:rsid w:val="00A85529"/>
    <w:rsid w:val="00A857AB"/>
    <w:rsid w:val="00A927BA"/>
    <w:rsid w:val="00A92C51"/>
    <w:rsid w:val="00A93BFD"/>
    <w:rsid w:val="00AA18A5"/>
    <w:rsid w:val="00AA2405"/>
    <w:rsid w:val="00AB2C9B"/>
    <w:rsid w:val="00AB4DC5"/>
    <w:rsid w:val="00AB5957"/>
    <w:rsid w:val="00AC66EA"/>
    <w:rsid w:val="00AD556F"/>
    <w:rsid w:val="00AE7A96"/>
    <w:rsid w:val="00B00FA8"/>
    <w:rsid w:val="00B05230"/>
    <w:rsid w:val="00B126A1"/>
    <w:rsid w:val="00B14F52"/>
    <w:rsid w:val="00B25A76"/>
    <w:rsid w:val="00B33476"/>
    <w:rsid w:val="00B36771"/>
    <w:rsid w:val="00B53774"/>
    <w:rsid w:val="00B6033A"/>
    <w:rsid w:val="00B6122B"/>
    <w:rsid w:val="00B63C07"/>
    <w:rsid w:val="00B86064"/>
    <w:rsid w:val="00B91DD9"/>
    <w:rsid w:val="00BA3A40"/>
    <w:rsid w:val="00BA7236"/>
    <w:rsid w:val="00BB1500"/>
    <w:rsid w:val="00BD10E2"/>
    <w:rsid w:val="00BD1F51"/>
    <w:rsid w:val="00BE5E4E"/>
    <w:rsid w:val="00BE724B"/>
    <w:rsid w:val="00C1241E"/>
    <w:rsid w:val="00C23B41"/>
    <w:rsid w:val="00C50A09"/>
    <w:rsid w:val="00C55031"/>
    <w:rsid w:val="00C5623F"/>
    <w:rsid w:val="00C60A6E"/>
    <w:rsid w:val="00C6708F"/>
    <w:rsid w:val="00C90620"/>
    <w:rsid w:val="00C94735"/>
    <w:rsid w:val="00C96764"/>
    <w:rsid w:val="00CE7F09"/>
    <w:rsid w:val="00CF1FE5"/>
    <w:rsid w:val="00CF600C"/>
    <w:rsid w:val="00D02231"/>
    <w:rsid w:val="00D100C9"/>
    <w:rsid w:val="00D137AC"/>
    <w:rsid w:val="00D36164"/>
    <w:rsid w:val="00D36466"/>
    <w:rsid w:val="00D40222"/>
    <w:rsid w:val="00D42E22"/>
    <w:rsid w:val="00D46E43"/>
    <w:rsid w:val="00D53CA2"/>
    <w:rsid w:val="00D54B6E"/>
    <w:rsid w:val="00D56DD9"/>
    <w:rsid w:val="00D572B4"/>
    <w:rsid w:val="00D60B4A"/>
    <w:rsid w:val="00D60C0C"/>
    <w:rsid w:val="00D63BAA"/>
    <w:rsid w:val="00D773AF"/>
    <w:rsid w:val="00D77D4F"/>
    <w:rsid w:val="00D84C08"/>
    <w:rsid w:val="00D85443"/>
    <w:rsid w:val="00D87070"/>
    <w:rsid w:val="00D92A80"/>
    <w:rsid w:val="00DA3A7D"/>
    <w:rsid w:val="00DA3D6D"/>
    <w:rsid w:val="00DA4C77"/>
    <w:rsid w:val="00DB35D0"/>
    <w:rsid w:val="00DD0430"/>
    <w:rsid w:val="00DD1182"/>
    <w:rsid w:val="00DD1D39"/>
    <w:rsid w:val="00DD229C"/>
    <w:rsid w:val="00DF15B4"/>
    <w:rsid w:val="00E0186C"/>
    <w:rsid w:val="00E04BD8"/>
    <w:rsid w:val="00E11494"/>
    <w:rsid w:val="00E5433B"/>
    <w:rsid w:val="00E759AC"/>
    <w:rsid w:val="00E869FC"/>
    <w:rsid w:val="00E95675"/>
    <w:rsid w:val="00E95D2D"/>
    <w:rsid w:val="00EB42C6"/>
    <w:rsid w:val="00EC21ED"/>
    <w:rsid w:val="00EE2114"/>
    <w:rsid w:val="00EE4C82"/>
    <w:rsid w:val="00EE64CF"/>
    <w:rsid w:val="00EF2216"/>
    <w:rsid w:val="00F07AF4"/>
    <w:rsid w:val="00F1098A"/>
    <w:rsid w:val="00F1235F"/>
    <w:rsid w:val="00F14147"/>
    <w:rsid w:val="00F2258E"/>
    <w:rsid w:val="00F33102"/>
    <w:rsid w:val="00F37C35"/>
    <w:rsid w:val="00F403F4"/>
    <w:rsid w:val="00F43886"/>
    <w:rsid w:val="00F47B1A"/>
    <w:rsid w:val="00F60E2D"/>
    <w:rsid w:val="00F807F3"/>
    <w:rsid w:val="00F82F04"/>
    <w:rsid w:val="00F96A8C"/>
    <w:rsid w:val="00F971E3"/>
    <w:rsid w:val="00F97A52"/>
    <w:rsid w:val="00FA0EFF"/>
    <w:rsid w:val="00FA6208"/>
    <w:rsid w:val="00FA6F95"/>
    <w:rsid w:val="00FD0C79"/>
    <w:rsid w:val="00FF11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61E9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310"/>
    <w:rPr>
      <w:rFonts w:ascii="Times New Roman" w:eastAsia="Times New Roman" w:hAnsi="Times New Roman"/>
      <w:sz w:val="24"/>
      <w:szCs w:val="24"/>
    </w:rPr>
  </w:style>
  <w:style w:type="paragraph" w:styleId="Heading1">
    <w:name w:val="heading 1"/>
    <w:basedOn w:val="Normal"/>
    <w:next w:val="Normal"/>
    <w:link w:val="Heading1Char"/>
    <w:qFormat/>
    <w:rsid w:val="00597310"/>
    <w:pPr>
      <w:keepNext/>
      <w:numPr>
        <w:numId w:val="1"/>
      </w:numPr>
      <w:spacing w:before="240" w:after="60"/>
      <w:outlineLvl w:val="0"/>
    </w:pPr>
    <w:rPr>
      <w:rFonts w:ascii="Arial" w:hAnsi="Arial"/>
      <w:b/>
      <w:bCs/>
      <w:kern w:val="32"/>
      <w:sz w:val="32"/>
      <w:szCs w:val="32"/>
      <w:lang w:eastAsia="x-none"/>
    </w:rPr>
  </w:style>
  <w:style w:type="paragraph" w:styleId="Heading3">
    <w:name w:val="heading 3"/>
    <w:basedOn w:val="Normal"/>
    <w:next w:val="Normal"/>
    <w:link w:val="Heading3Char"/>
    <w:qFormat/>
    <w:rsid w:val="00597310"/>
    <w:pPr>
      <w:keepNext/>
      <w:numPr>
        <w:ilvl w:val="2"/>
        <w:numId w:val="1"/>
      </w:numPr>
      <w:spacing w:before="240" w:after="60"/>
      <w:outlineLvl w:val="2"/>
    </w:pPr>
    <w:rPr>
      <w:rFonts w:ascii="Arial" w:hAnsi="Arial"/>
      <w:b/>
      <w:bCs/>
      <w:sz w:val="26"/>
      <w:szCs w:val="26"/>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
    <w:name w:val="i"/>
    <w:rsid w:val="00597310"/>
    <w:rPr>
      <w:i/>
      <w:color w:val="008000"/>
      <w:szCs w:val="24"/>
      <w:bdr w:val="none" w:sz="0" w:space="0" w:color="auto"/>
    </w:rPr>
  </w:style>
  <w:style w:type="paragraph" w:customStyle="1" w:styleId="sbnls">
    <w:name w:val="sbnls"/>
    <w:basedOn w:val="Normal"/>
    <w:rsid w:val="00597310"/>
    <w:pPr>
      <w:widowControl w:val="0"/>
      <w:spacing w:before="100" w:after="100" w:line="480" w:lineRule="auto"/>
      <w:ind w:left="1800" w:right="720" w:hanging="360"/>
      <w:jc w:val="both"/>
    </w:pPr>
    <w:rPr>
      <w:sz w:val="20"/>
      <w:szCs w:val="20"/>
    </w:rPr>
  </w:style>
  <w:style w:type="paragraph" w:customStyle="1" w:styleId="cn">
    <w:name w:val="cn"/>
    <w:rsid w:val="00597310"/>
    <w:pPr>
      <w:pageBreakBefore/>
      <w:widowControl w:val="0"/>
      <w:jc w:val="center"/>
    </w:pPr>
    <w:rPr>
      <w:rFonts w:ascii="Times New Roman" w:eastAsia="Times New Roman" w:hAnsi="Times New Roman"/>
      <w:sz w:val="44"/>
    </w:rPr>
  </w:style>
  <w:style w:type="paragraph" w:styleId="Header">
    <w:name w:val="header"/>
    <w:basedOn w:val="Normal"/>
    <w:link w:val="HeaderChar"/>
    <w:unhideWhenUsed/>
    <w:rsid w:val="00597310"/>
    <w:pPr>
      <w:tabs>
        <w:tab w:val="center" w:pos="4513"/>
        <w:tab w:val="right" w:pos="9026"/>
      </w:tabs>
    </w:pPr>
    <w:rPr>
      <w:lang w:eastAsia="x-none"/>
    </w:rPr>
  </w:style>
  <w:style w:type="character" w:customStyle="1" w:styleId="HeaderChar">
    <w:name w:val="Header Char"/>
    <w:link w:val="Header"/>
    <w:rsid w:val="0059731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97310"/>
    <w:pPr>
      <w:tabs>
        <w:tab w:val="center" w:pos="4513"/>
        <w:tab w:val="right" w:pos="9026"/>
      </w:tabs>
    </w:pPr>
    <w:rPr>
      <w:lang w:eastAsia="x-none"/>
    </w:rPr>
  </w:style>
  <w:style w:type="character" w:customStyle="1" w:styleId="FooterChar">
    <w:name w:val="Footer Char"/>
    <w:link w:val="Footer"/>
    <w:uiPriority w:val="99"/>
    <w:rsid w:val="00597310"/>
    <w:rPr>
      <w:rFonts w:ascii="Times New Roman" w:eastAsia="Times New Roman" w:hAnsi="Times New Roman" w:cs="Times New Roman"/>
      <w:sz w:val="24"/>
      <w:szCs w:val="24"/>
      <w:lang w:val="en-US"/>
    </w:rPr>
  </w:style>
  <w:style w:type="character" w:styleId="PageNumber">
    <w:name w:val="page number"/>
    <w:rsid w:val="00597310"/>
  </w:style>
  <w:style w:type="paragraph" w:styleId="BalloonText">
    <w:name w:val="Balloon Text"/>
    <w:basedOn w:val="Normal"/>
    <w:link w:val="BalloonTextChar"/>
    <w:uiPriority w:val="99"/>
    <w:semiHidden/>
    <w:unhideWhenUsed/>
    <w:rsid w:val="00597310"/>
    <w:rPr>
      <w:rFonts w:ascii="Tahoma" w:hAnsi="Tahoma"/>
      <w:sz w:val="16"/>
      <w:szCs w:val="16"/>
      <w:lang w:eastAsia="x-none"/>
    </w:rPr>
  </w:style>
  <w:style w:type="character" w:customStyle="1" w:styleId="BalloonTextChar">
    <w:name w:val="Balloon Text Char"/>
    <w:link w:val="BalloonText"/>
    <w:uiPriority w:val="99"/>
    <w:semiHidden/>
    <w:rsid w:val="00597310"/>
    <w:rPr>
      <w:rFonts w:ascii="Tahoma" w:eastAsia="Times New Roman" w:hAnsi="Tahoma" w:cs="Tahoma"/>
      <w:sz w:val="16"/>
      <w:szCs w:val="16"/>
      <w:lang w:val="en-US"/>
    </w:rPr>
  </w:style>
  <w:style w:type="character" w:customStyle="1" w:styleId="Heading1Char">
    <w:name w:val="Heading 1 Char"/>
    <w:link w:val="Heading1"/>
    <w:rsid w:val="00597310"/>
    <w:rPr>
      <w:rFonts w:ascii="Arial" w:eastAsia="Times New Roman" w:hAnsi="Arial"/>
      <w:b/>
      <w:bCs/>
      <w:kern w:val="32"/>
      <w:sz w:val="32"/>
      <w:szCs w:val="32"/>
      <w:lang w:eastAsia="x-none"/>
    </w:rPr>
  </w:style>
  <w:style w:type="character" w:customStyle="1" w:styleId="Heading3Char">
    <w:name w:val="Heading 3 Char"/>
    <w:link w:val="Heading3"/>
    <w:rsid w:val="00597310"/>
    <w:rPr>
      <w:rFonts w:ascii="Arial" w:eastAsia="Times New Roman" w:hAnsi="Arial"/>
      <w:b/>
      <w:bCs/>
      <w:sz w:val="26"/>
      <w:szCs w:val="26"/>
      <w:lang w:eastAsia="x-none"/>
    </w:rPr>
  </w:style>
  <w:style w:type="character" w:customStyle="1" w:styleId="keyterm">
    <w:name w:val="key term"/>
    <w:rsid w:val="00597310"/>
    <w:rPr>
      <w:color w:val="993300"/>
    </w:rPr>
  </w:style>
  <w:style w:type="paragraph" w:customStyle="1" w:styleId="sbt">
    <w:name w:val="sbt"/>
    <w:rsid w:val="00597310"/>
    <w:pPr>
      <w:spacing w:before="100"/>
      <w:jc w:val="center"/>
      <w:outlineLvl w:val="5"/>
    </w:pPr>
    <w:rPr>
      <w:rFonts w:ascii="Arial" w:eastAsia="Times New Roman" w:hAnsi="Arial"/>
      <w:color w:val="000080"/>
      <w:sz w:val="36"/>
    </w:rPr>
  </w:style>
  <w:style w:type="paragraph" w:customStyle="1" w:styleId="sbnlf">
    <w:name w:val="sbnlf"/>
    <w:basedOn w:val="Normal"/>
    <w:rsid w:val="00597310"/>
    <w:pPr>
      <w:widowControl w:val="0"/>
      <w:spacing w:before="100" w:line="480" w:lineRule="auto"/>
      <w:ind w:left="1800" w:right="720" w:hanging="360"/>
      <w:jc w:val="both"/>
    </w:pPr>
    <w:rPr>
      <w:sz w:val="20"/>
      <w:szCs w:val="20"/>
    </w:rPr>
  </w:style>
  <w:style w:type="paragraph" w:customStyle="1" w:styleId="sbnll">
    <w:name w:val="sbnll"/>
    <w:basedOn w:val="Normal"/>
    <w:rsid w:val="00597310"/>
    <w:pPr>
      <w:widowControl w:val="0"/>
      <w:spacing w:after="100" w:line="480" w:lineRule="auto"/>
      <w:ind w:left="1800" w:right="720" w:hanging="360"/>
      <w:jc w:val="both"/>
    </w:pPr>
    <w:rPr>
      <w:sz w:val="20"/>
      <w:szCs w:val="20"/>
    </w:rPr>
  </w:style>
  <w:style w:type="character" w:styleId="Hyperlink">
    <w:name w:val="Hyperlink"/>
    <w:rsid w:val="00597310"/>
    <w:rPr>
      <w:color w:val="0000FF"/>
      <w:u w:val="single"/>
    </w:rPr>
  </w:style>
  <w:style w:type="character" w:styleId="CommentReference">
    <w:name w:val="annotation reference"/>
    <w:uiPriority w:val="99"/>
    <w:semiHidden/>
    <w:unhideWhenUsed/>
    <w:rsid w:val="009262BC"/>
    <w:rPr>
      <w:sz w:val="16"/>
      <w:szCs w:val="16"/>
    </w:rPr>
  </w:style>
  <w:style w:type="paragraph" w:styleId="CommentText">
    <w:name w:val="annotation text"/>
    <w:basedOn w:val="Normal"/>
    <w:link w:val="CommentTextChar"/>
    <w:uiPriority w:val="99"/>
    <w:semiHidden/>
    <w:unhideWhenUsed/>
    <w:rsid w:val="009262BC"/>
    <w:rPr>
      <w:sz w:val="20"/>
      <w:szCs w:val="20"/>
      <w:lang w:val="x-none" w:eastAsia="x-none"/>
    </w:rPr>
  </w:style>
  <w:style w:type="character" w:customStyle="1" w:styleId="CommentTextChar">
    <w:name w:val="Comment Text Char"/>
    <w:link w:val="CommentText"/>
    <w:uiPriority w:val="99"/>
    <w:semiHidden/>
    <w:rsid w:val="009262BC"/>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262BC"/>
    <w:rPr>
      <w:b/>
      <w:bCs/>
    </w:rPr>
  </w:style>
  <w:style w:type="character" w:customStyle="1" w:styleId="CommentSubjectChar">
    <w:name w:val="Comment Subject Char"/>
    <w:link w:val="CommentSubject"/>
    <w:uiPriority w:val="99"/>
    <w:semiHidden/>
    <w:rsid w:val="009262BC"/>
    <w:rPr>
      <w:rFonts w:ascii="Times New Roman" w:eastAsia="Times New Roman" w:hAnsi="Times New Roman"/>
      <w:b/>
      <w:bCs/>
    </w:rPr>
  </w:style>
  <w:style w:type="character" w:styleId="FollowedHyperlink">
    <w:name w:val="FollowedHyperlink"/>
    <w:uiPriority w:val="99"/>
    <w:semiHidden/>
    <w:unhideWhenUsed/>
    <w:rsid w:val="00913C34"/>
    <w:rPr>
      <w:color w:val="800080"/>
      <w:u w:val="single"/>
    </w:rPr>
  </w:style>
  <w:style w:type="paragraph" w:customStyle="1" w:styleId="ColorfulShading-Accent11">
    <w:name w:val="Colorful Shading - Accent 11"/>
    <w:hidden/>
    <w:uiPriority w:val="99"/>
    <w:semiHidden/>
    <w:rsid w:val="00B63C07"/>
    <w:rPr>
      <w:rFonts w:ascii="Times New Roman" w:eastAsia="Times New Roman" w:hAnsi="Times New Roman"/>
      <w:sz w:val="24"/>
      <w:szCs w:val="24"/>
    </w:rPr>
  </w:style>
  <w:style w:type="character" w:customStyle="1" w:styleId="apple-converted-space">
    <w:name w:val="apple-converted-space"/>
    <w:rsid w:val="005635A5"/>
  </w:style>
  <w:style w:type="character" w:customStyle="1" w:styleId="marginterm">
    <w:name w:val="margin_term"/>
    <w:rsid w:val="006B2962"/>
  </w:style>
  <w:style w:type="paragraph" w:styleId="ListParagraph">
    <w:name w:val="List Paragraph"/>
    <w:basedOn w:val="Normal"/>
    <w:uiPriority w:val="34"/>
    <w:qFormat/>
    <w:rsid w:val="001866A5"/>
    <w:pPr>
      <w:ind w:left="720"/>
      <w:contextualSpacing/>
    </w:pPr>
  </w:style>
  <w:style w:type="paragraph" w:customStyle="1" w:styleId="para">
    <w:name w:val="para"/>
    <w:basedOn w:val="Normal"/>
    <w:rsid w:val="003C44B6"/>
    <w:pPr>
      <w:spacing w:before="100" w:beforeAutospacing="1" w:after="100" w:afterAutospacing="1"/>
    </w:pPr>
  </w:style>
  <w:style w:type="paragraph" w:customStyle="1" w:styleId="NL-1">
    <w:name w:val="NL-1"/>
    <w:basedOn w:val="Normal"/>
    <w:next w:val="Normal"/>
    <w:rsid w:val="008C1842"/>
    <w:pPr>
      <w:spacing w:after="120"/>
      <w:ind w:left="490" w:hanging="490"/>
    </w:pPr>
    <w:rPr>
      <w:sz w:val="22"/>
      <w:szCs w:val="20"/>
    </w:rPr>
  </w:style>
  <w:style w:type="paragraph" w:styleId="Revision">
    <w:name w:val="Revision"/>
    <w:hidden/>
    <w:uiPriority w:val="99"/>
    <w:semiHidden/>
    <w:rsid w:val="00052865"/>
    <w:rPr>
      <w:rFonts w:ascii="Times New Roman" w:eastAsia="Times New Roman" w:hAnsi="Times New Roman"/>
      <w:sz w:val="24"/>
      <w:szCs w:val="24"/>
    </w:rPr>
  </w:style>
  <w:style w:type="paragraph" w:customStyle="1" w:styleId="NL-a">
    <w:name w:val="NL-a"/>
    <w:basedOn w:val="Normal"/>
    <w:next w:val="Normal"/>
    <w:rsid w:val="00234278"/>
    <w:pPr>
      <w:spacing w:after="120"/>
      <w:ind w:left="980" w:hanging="490"/>
    </w:pPr>
    <w:rPr>
      <w:sz w:val="22"/>
      <w:szCs w:val="20"/>
    </w:rPr>
  </w:style>
  <w:style w:type="paragraph" w:customStyle="1" w:styleId="BodyText1">
    <w:name w:val="Body Text1"/>
    <w:rsid w:val="00DD1D39"/>
    <w:pPr>
      <w:spacing w:after="120"/>
    </w:pPr>
    <w:rPr>
      <w:rFonts w:ascii="Times New Roman" w:eastAsia="Times New Roman" w:hAnsi="Times New Roman"/>
      <w:sz w:val="22"/>
    </w:rPr>
  </w:style>
  <w:style w:type="paragraph" w:customStyle="1" w:styleId="Outline-A">
    <w:name w:val="Outline-A"/>
    <w:basedOn w:val="Normal"/>
    <w:next w:val="BodyText1"/>
    <w:rsid w:val="00B14F52"/>
    <w:pPr>
      <w:ind w:left="980" w:hanging="490"/>
    </w:pPr>
    <w:rPr>
      <w:sz w:val="22"/>
      <w:szCs w:val="20"/>
    </w:rPr>
  </w:style>
  <w:style w:type="paragraph" w:customStyle="1" w:styleId="Outline-1">
    <w:name w:val="Outline-1"/>
    <w:basedOn w:val="Outline-A"/>
    <w:next w:val="BodyText1"/>
    <w:rsid w:val="00B6033A"/>
    <w:pPr>
      <w:ind w:left="1469"/>
    </w:pPr>
  </w:style>
  <w:style w:type="paragraph" w:customStyle="1" w:styleId="Bodytext">
    <w:name w:val="Body text"/>
    <w:rsid w:val="005C4D13"/>
    <w:pPr>
      <w:spacing w:after="120"/>
    </w:pPr>
    <w:rPr>
      <w:rFonts w:ascii="Times New Roman" w:eastAsia="Times New Roman" w:hAnsi="Times New Roman"/>
      <w:sz w:val="22"/>
    </w:rPr>
  </w:style>
  <w:style w:type="paragraph" w:customStyle="1" w:styleId="Tableheading">
    <w:name w:val="Table heading"/>
    <w:basedOn w:val="Bodytext"/>
    <w:next w:val="Bodytext"/>
    <w:rsid w:val="00D87070"/>
    <w:rPr>
      <w:rFonts w:ascii="Times" w:hAnsi="Times"/>
      <w:b/>
    </w:rPr>
  </w:style>
  <w:style w:type="paragraph" w:customStyle="1" w:styleId="Tablecellbody">
    <w:name w:val="Table cell body"/>
    <w:basedOn w:val="Bodytext"/>
    <w:rsid w:val="00D87070"/>
    <w:pPr>
      <w:spacing w:after="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310"/>
    <w:rPr>
      <w:rFonts w:ascii="Times New Roman" w:eastAsia="Times New Roman" w:hAnsi="Times New Roman"/>
      <w:sz w:val="24"/>
      <w:szCs w:val="24"/>
    </w:rPr>
  </w:style>
  <w:style w:type="paragraph" w:styleId="Heading1">
    <w:name w:val="heading 1"/>
    <w:basedOn w:val="Normal"/>
    <w:next w:val="Normal"/>
    <w:link w:val="Heading1Char"/>
    <w:qFormat/>
    <w:rsid w:val="00597310"/>
    <w:pPr>
      <w:keepNext/>
      <w:numPr>
        <w:numId w:val="1"/>
      </w:numPr>
      <w:spacing w:before="240" w:after="60"/>
      <w:outlineLvl w:val="0"/>
    </w:pPr>
    <w:rPr>
      <w:rFonts w:ascii="Arial" w:hAnsi="Arial"/>
      <w:b/>
      <w:bCs/>
      <w:kern w:val="32"/>
      <w:sz w:val="32"/>
      <w:szCs w:val="32"/>
      <w:lang w:eastAsia="x-none"/>
    </w:rPr>
  </w:style>
  <w:style w:type="paragraph" w:styleId="Heading3">
    <w:name w:val="heading 3"/>
    <w:basedOn w:val="Normal"/>
    <w:next w:val="Normal"/>
    <w:link w:val="Heading3Char"/>
    <w:qFormat/>
    <w:rsid w:val="00597310"/>
    <w:pPr>
      <w:keepNext/>
      <w:numPr>
        <w:ilvl w:val="2"/>
        <w:numId w:val="1"/>
      </w:numPr>
      <w:spacing w:before="240" w:after="60"/>
      <w:outlineLvl w:val="2"/>
    </w:pPr>
    <w:rPr>
      <w:rFonts w:ascii="Arial" w:hAnsi="Arial"/>
      <w:b/>
      <w:bCs/>
      <w:sz w:val="26"/>
      <w:szCs w:val="26"/>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
    <w:name w:val="i"/>
    <w:rsid w:val="00597310"/>
    <w:rPr>
      <w:i/>
      <w:color w:val="008000"/>
      <w:szCs w:val="24"/>
      <w:bdr w:val="none" w:sz="0" w:space="0" w:color="auto"/>
    </w:rPr>
  </w:style>
  <w:style w:type="paragraph" w:customStyle="1" w:styleId="sbnls">
    <w:name w:val="sbnls"/>
    <w:basedOn w:val="Normal"/>
    <w:rsid w:val="00597310"/>
    <w:pPr>
      <w:widowControl w:val="0"/>
      <w:spacing w:before="100" w:after="100" w:line="480" w:lineRule="auto"/>
      <w:ind w:left="1800" w:right="720" w:hanging="360"/>
      <w:jc w:val="both"/>
    </w:pPr>
    <w:rPr>
      <w:sz w:val="20"/>
      <w:szCs w:val="20"/>
    </w:rPr>
  </w:style>
  <w:style w:type="paragraph" w:customStyle="1" w:styleId="cn">
    <w:name w:val="cn"/>
    <w:rsid w:val="00597310"/>
    <w:pPr>
      <w:pageBreakBefore/>
      <w:widowControl w:val="0"/>
      <w:jc w:val="center"/>
    </w:pPr>
    <w:rPr>
      <w:rFonts w:ascii="Times New Roman" w:eastAsia="Times New Roman" w:hAnsi="Times New Roman"/>
      <w:sz w:val="44"/>
    </w:rPr>
  </w:style>
  <w:style w:type="paragraph" w:styleId="Header">
    <w:name w:val="header"/>
    <w:basedOn w:val="Normal"/>
    <w:link w:val="HeaderChar"/>
    <w:unhideWhenUsed/>
    <w:rsid w:val="00597310"/>
    <w:pPr>
      <w:tabs>
        <w:tab w:val="center" w:pos="4513"/>
        <w:tab w:val="right" w:pos="9026"/>
      </w:tabs>
    </w:pPr>
    <w:rPr>
      <w:lang w:eastAsia="x-none"/>
    </w:rPr>
  </w:style>
  <w:style w:type="character" w:customStyle="1" w:styleId="HeaderChar">
    <w:name w:val="Header Char"/>
    <w:link w:val="Header"/>
    <w:rsid w:val="0059731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97310"/>
    <w:pPr>
      <w:tabs>
        <w:tab w:val="center" w:pos="4513"/>
        <w:tab w:val="right" w:pos="9026"/>
      </w:tabs>
    </w:pPr>
    <w:rPr>
      <w:lang w:eastAsia="x-none"/>
    </w:rPr>
  </w:style>
  <w:style w:type="character" w:customStyle="1" w:styleId="FooterChar">
    <w:name w:val="Footer Char"/>
    <w:link w:val="Footer"/>
    <w:uiPriority w:val="99"/>
    <w:rsid w:val="00597310"/>
    <w:rPr>
      <w:rFonts w:ascii="Times New Roman" w:eastAsia="Times New Roman" w:hAnsi="Times New Roman" w:cs="Times New Roman"/>
      <w:sz w:val="24"/>
      <w:szCs w:val="24"/>
      <w:lang w:val="en-US"/>
    </w:rPr>
  </w:style>
  <w:style w:type="character" w:styleId="PageNumber">
    <w:name w:val="page number"/>
    <w:rsid w:val="00597310"/>
  </w:style>
  <w:style w:type="paragraph" w:styleId="BalloonText">
    <w:name w:val="Balloon Text"/>
    <w:basedOn w:val="Normal"/>
    <w:link w:val="BalloonTextChar"/>
    <w:uiPriority w:val="99"/>
    <w:semiHidden/>
    <w:unhideWhenUsed/>
    <w:rsid w:val="00597310"/>
    <w:rPr>
      <w:rFonts w:ascii="Tahoma" w:hAnsi="Tahoma"/>
      <w:sz w:val="16"/>
      <w:szCs w:val="16"/>
      <w:lang w:eastAsia="x-none"/>
    </w:rPr>
  </w:style>
  <w:style w:type="character" w:customStyle="1" w:styleId="BalloonTextChar">
    <w:name w:val="Balloon Text Char"/>
    <w:link w:val="BalloonText"/>
    <w:uiPriority w:val="99"/>
    <w:semiHidden/>
    <w:rsid w:val="00597310"/>
    <w:rPr>
      <w:rFonts w:ascii="Tahoma" w:eastAsia="Times New Roman" w:hAnsi="Tahoma" w:cs="Tahoma"/>
      <w:sz w:val="16"/>
      <w:szCs w:val="16"/>
      <w:lang w:val="en-US"/>
    </w:rPr>
  </w:style>
  <w:style w:type="character" w:customStyle="1" w:styleId="Heading1Char">
    <w:name w:val="Heading 1 Char"/>
    <w:link w:val="Heading1"/>
    <w:rsid w:val="00597310"/>
    <w:rPr>
      <w:rFonts w:ascii="Arial" w:eastAsia="Times New Roman" w:hAnsi="Arial"/>
      <w:b/>
      <w:bCs/>
      <w:kern w:val="32"/>
      <w:sz w:val="32"/>
      <w:szCs w:val="32"/>
      <w:lang w:eastAsia="x-none"/>
    </w:rPr>
  </w:style>
  <w:style w:type="character" w:customStyle="1" w:styleId="Heading3Char">
    <w:name w:val="Heading 3 Char"/>
    <w:link w:val="Heading3"/>
    <w:rsid w:val="00597310"/>
    <w:rPr>
      <w:rFonts w:ascii="Arial" w:eastAsia="Times New Roman" w:hAnsi="Arial"/>
      <w:b/>
      <w:bCs/>
      <w:sz w:val="26"/>
      <w:szCs w:val="26"/>
      <w:lang w:eastAsia="x-none"/>
    </w:rPr>
  </w:style>
  <w:style w:type="character" w:customStyle="1" w:styleId="keyterm">
    <w:name w:val="key term"/>
    <w:rsid w:val="00597310"/>
    <w:rPr>
      <w:color w:val="993300"/>
    </w:rPr>
  </w:style>
  <w:style w:type="paragraph" w:customStyle="1" w:styleId="sbt">
    <w:name w:val="sbt"/>
    <w:rsid w:val="00597310"/>
    <w:pPr>
      <w:spacing w:before="100"/>
      <w:jc w:val="center"/>
      <w:outlineLvl w:val="5"/>
    </w:pPr>
    <w:rPr>
      <w:rFonts w:ascii="Arial" w:eastAsia="Times New Roman" w:hAnsi="Arial"/>
      <w:color w:val="000080"/>
      <w:sz w:val="36"/>
    </w:rPr>
  </w:style>
  <w:style w:type="paragraph" w:customStyle="1" w:styleId="sbnlf">
    <w:name w:val="sbnlf"/>
    <w:basedOn w:val="Normal"/>
    <w:rsid w:val="00597310"/>
    <w:pPr>
      <w:widowControl w:val="0"/>
      <w:spacing w:before="100" w:line="480" w:lineRule="auto"/>
      <w:ind w:left="1800" w:right="720" w:hanging="360"/>
      <w:jc w:val="both"/>
    </w:pPr>
    <w:rPr>
      <w:sz w:val="20"/>
      <w:szCs w:val="20"/>
    </w:rPr>
  </w:style>
  <w:style w:type="paragraph" w:customStyle="1" w:styleId="sbnll">
    <w:name w:val="sbnll"/>
    <w:basedOn w:val="Normal"/>
    <w:rsid w:val="00597310"/>
    <w:pPr>
      <w:widowControl w:val="0"/>
      <w:spacing w:after="100" w:line="480" w:lineRule="auto"/>
      <w:ind w:left="1800" w:right="720" w:hanging="360"/>
      <w:jc w:val="both"/>
    </w:pPr>
    <w:rPr>
      <w:sz w:val="20"/>
      <w:szCs w:val="20"/>
    </w:rPr>
  </w:style>
  <w:style w:type="character" w:styleId="Hyperlink">
    <w:name w:val="Hyperlink"/>
    <w:rsid w:val="00597310"/>
    <w:rPr>
      <w:color w:val="0000FF"/>
      <w:u w:val="single"/>
    </w:rPr>
  </w:style>
  <w:style w:type="character" w:styleId="CommentReference">
    <w:name w:val="annotation reference"/>
    <w:uiPriority w:val="99"/>
    <w:semiHidden/>
    <w:unhideWhenUsed/>
    <w:rsid w:val="009262BC"/>
    <w:rPr>
      <w:sz w:val="16"/>
      <w:szCs w:val="16"/>
    </w:rPr>
  </w:style>
  <w:style w:type="paragraph" w:styleId="CommentText">
    <w:name w:val="annotation text"/>
    <w:basedOn w:val="Normal"/>
    <w:link w:val="CommentTextChar"/>
    <w:uiPriority w:val="99"/>
    <w:semiHidden/>
    <w:unhideWhenUsed/>
    <w:rsid w:val="009262BC"/>
    <w:rPr>
      <w:sz w:val="20"/>
      <w:szCs w:val="20"/>
      <w:lang w:val="x-none" w:eastAsia="x-none"/>
    </w:rPr>
  </w:style>
  <w:style w:type="character" w:customStyle="1" w:styleId="CommentTextChar">
    <w:name w:val="Comment Text Char"/>
    <w:link w:val="CommentText"/>
    <w:uiPriority w:val="99"/>
    <w:semiHidden/>
    <w:rsid w:val="009262BC"/>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262BC"/>
    <w:rPr>
      <w:b/>
      <w:bCs/>
    </w:rPr>
  </w:style>
  <w:style w:type="character" w:customStyle="1" w:styleId="CommentSubjectChar">
    <w:name w:val="Comment Subject Char"/>
    <w:link w:val="CommentSubject"/>
    <w:uiPriority w:val="99"/>
    <w:semiHidden/>
    <w:rsid w:val="009262BC"/>
    <w:rPr>
      <w:rFonts w:ascii="Times New Roman" w:eastAsia="Times New Roman" w:hAnsi="Times New Roman"/>
      <w:b/>
      <w:bCs/>
    </w:rPr>
  </w:style>
  <w:style w:type="character" w:styleId="FollowedHyperlink">
    <w:name w:val="FollowedHyperlink"/>
    <w:uiPriority w:val="99"/>
    <w:semiHidden/>
    <w:unhideWhenUsed/>
    <w:rsid w:val="00913C34"/>
    <w:rPr>
      <w:color w:val="800080"/>
      <w:u w:val="single"/>
    </w:rPr>
  </w:style>
  <w:style w:type="paragraph" w:customStyle="1" w:styleId="ColorfulShading-Accent11">
    <w:name w:val="Colorful Shading - Accent 11"/>
    <w:hidden/>
    <w:uiPriority w:val="99"/>
    <w:semiHidden/>
    <w:rsid w:val="00B63C07"/>
    <w:rPr>
      <w:rFonts w:ascii="Times New Roman" w:eastAsia="Times New Roman" w:hAnsi="Times New Roman"/>
      <w:sz w:val="24"/>
      <w:szCs w:val="24"/>
    </w:rPr>
  </w:style>
  <w:style w:type="character" w:customStyle="1" w:styleId="apple-converted-space">
    <w:name w:val="apple-converted-space"/>
    <w:rsid w:val="005635A5"/>
  </w:style>
  <w:style w:type="character" w:customStyle="1" w:styleId="marginterm">
    <w:name w:val="margin_term"/>
    <w:rsid w:val="006B2962"/>
  </w:style>
  <w:style w:type="paragraph" w:styleId="ListParagraph">
    <w:name w:val="List Paragraph"/>
    <w:basedOn w:val="Normal"/>
    <w:uiPriority w:val="34"/>
    <w:qFormat/>
    <w:rsid w:val="001866A5"/>
    <w:pPr>
      <w:ind w:left="720"/>
      <w:contextualSpacing/>
    </w:pPr>
  </w:style>
  <w:style w:type="paragraph" w:customStyle="1" w:styleId="para">
    <w:name w:val="para"/>
    <w:basedOn w:val="Normal"/>
    <w:rsid w:val="003C44B6"/>
    <w:pPr>
      <w:spacing w:before="100" w:beforeAutospacing="1" w:after="100" w:afterAutospacing="1"/>
    </w:pPr>
  </w:style>
  <w:style w:type="paragraph" w:customStyle="1" w:styleId="NL-1">
    <w:name w:val="NL-1"/>
    <w:basedOn w:val="Normal"/>
    <w:next w:val="Normal"/>
    <w:rsid w:val="008C1842"/>
    <w:pPr>
      <w:spacing w:after="120"/>
      <w:ind w:left="490" w:hanging="490"/>
    </w:pPr>
    <w:rPr>
      <w:sz w:val="22"/>
      <w:szCs w:val="20"/>
    </w:rPr>
  </w:style>
  <w:style w:type="paragraph" w:styleId="Revision">
    <w:name w:val="Revision"/>
    <w:hidden/>
    <w:uiPriority w:val="99"/>
    <w:semiHidden/>
    <w:rsid w:val="00052865"/>
    <w:rPr>
      <w:rFonts w:ascii="Times New Roman" w:eastAsia="Times New Roman" w:hAnsi="Times New Roman"/>
      <w:sz w:val="24"/>
      <w:szCs w:val="24"/>
    </w:rPr>
  </w:style>
  <w:style w:type="paragraph" w:customStyle="1" w:styleId="NL-a">
    <w:name w:val="NL-a"/>
    <w:basedOn w:val="Normal"/>
    <w:next w:val="Normal"/>
    <w:rsid w:val="00234278"/>
    <w:pPr>
      <w:spacing w:after="120"/>
      <w:ind w:left="980" w:hanging="490"/>
    </w:pPr>
    <w:rPr>
      <w:sz w:val="22"/>
      <w:szCs w:val="20"/>
    </w:rPr>
  </w:style>
  <w:style w:type="paragraph" w:customStyle="1" w:styleId="BodyText1">
    <w:name w:val="Body Text1"/>
    <w:rsid w:val="00DD1D39"/>
    <w:pPr>
      <w:spacing w:after="120"/>
    </w:pPr>
    <w:rPr>
      <w:rFonts w:ascii="Times New Roman" w:eastAsia="Times New Roman" w:hAnsi="Times New Roman"/>
      <w:sz w:val="22"/>
    </w:rPr>
  </w:style>
  <w:style w:type="paragraph" w:customStyle="1" w:styleId="Outline-A">
    <w:name w:val="Outline-A"/>
    <w:basedOn w:val="Normal"/>
    <w:next w:val="BodyText1"/>
    <w:rsid w:val="00B14F52"/>
    <w:pPr>
      <w:ind w:left="980" w:hanging="490"/>
    </w:pPr>
    <w:rPr>
      <w:sz w:val="22"/>
      <w:szCs w:val="20"/>
    </w:rPr>
  </w:style>
  <w:style w:type="paragraph" w:customStyle="1" w:styleId="Outline-1">
    <w:name w:val="Outline-1"/>
    <w:basedOn w:val="Outline-A"/>
    <w:next w:val="BodyText1"/>
    <w:rsid w:val="00B6033A"/>
    <w:pPr>
      <w:ind w:left="1469"/>
    </w:pPr>
  </w:style>
  <w:style w:type="paragraph" w:customStyle="1" w:styleId="Bodytext">
    <w:name w:val="Body text"/>
    <w:rsid w:val="005C4D13"/>
    <w:pPr>
      <w:spacing w:after="120"/>
    </w:pPr>
    <w:rPr>
      <w:rFonts w:ascii="Times New Roman" w:eastAsia="Times New Roman" w:hAnsi="Times New Roman"/>
      <w:sz w:val="22"/>
    </w:rPr>
  </w:style>
  <w:style w:type="paragraph" w:customStyle="1" w:styleId="Tableheading">
    <w:name w:val="Table heading"/>
    <w:basedOn w:val="Bodytext"/>
    <w:next w:val="Bodytext"/>
    <w:rsid w:val="00D87070"/>
    <w:rPr>
      <w:rFonts w:ascii="Times" w:hAnsi="Times"/>
      <w:b/>
    </w:rPr>
  </w:style>
  <w:style w:type="paragraph" w:customStyle="1" w:styleId="Tablecellbody">
    <w:name w:val="Table cell body"/>
    <w:basedOn w:val="Bodytext"/>
    <w:rsid w:val="00D87070"/>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492040">
      <w:bodyDiv w:val="1"/>
      <w:marLeft w:val="0"/>
      <w:marRight w:val="0"/>
      <w:marTop w:val="0"/>
      <w:marBottom w:val="0"/>
      <w:divBdr>
        <w:top w:val="none" w:sz="0" w:space="0" w:color="auto"/>
        <w:left w:val="none" w:sz="0" w:space="0" w:color="auto"/>
        <w:bottom w:val="none" w:sz="0" w:space="0" w:color="auto"/>
        <w:right w:val="none" w:sz="0" w:space="0" w:color="auto"/>
      </w:divBdr>
      <w:divsChild>
        <w:div w:id="656423511">
          <w:marLeft w:val="0"/>
          <w:marRight w:val="0"/>
          <w:marTop w:val="0"/>
          <w:marBottom w:val="0"/>
          <w:divBdr>
            <w:top w:val="none" w:sz="0" w:space="0" w:color="auto"/>
            <w:left w:val="none" w:sz="0" w:space="0" w:color="auto"/>
            <w:bottom w:val="none" w:sz="0" w:space="0" w:color="auto"/>
            <w:right w:val="none" w:sz="0" w:space="0" w:color="auto"/>
          </w:divBdr>
          <w:divsChild>
            <w:div w:id="1383095730">
              <w:marLeft w:val="0"/>
              <w:marRight w:val="0"/>
              <w:marTop w:val="0"/>
              <w:marBottom w:val="0"/>
              <w:divBdr>
                <w:top w:val="none" w:sz="0" w:space="0" w:color="auto"/>
                <w:left w:val="none" w:sz="0" w:space="0" w:color="auto"/>
                <w:bottom w:val="none" w:sz="0" w:space="0" w:color="auto"/>
                <w:right w:val="none" w:sz="0" w:space="0" w:color="auto"/>
              </w:divBdr>
              <w:divsChild>
                <w:div w:id="5959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4311">
          <w:marLeft w:val="0"/>
          <w:marRight w:val="0"/>
          <w:marTop w:val="0"/>
          <w:marBottom w:val="0"/>
          <w:divBdr>
            <w:top w:val="none" w:sz="0" w:space="0" w:color="auto"/>
            <w:left w:val="none" w:sz="0" w:space="0" w:color="auto"/>
            <w:bottom w:val="none" w:sz="0" w:space="0" w:color="auto"/>
            <w:right w:val="none" w:sz="0" w:space="0" w:color="auto"/>
          </w:divBdr>
          <w:divsChild>
            <w:div w:id="1088110725">
              <w:marLeft w:val="0"/>
              <w:marRight w:val="0"/>
              <w:marTop w:val="0"/>
              <w:marBottom w:val="0"/>
              <w:divBdr>
                <w:top w:val="none" w:sz="0" w:space="0" w:color="auto"/>
                <w:left w:val="none" w:sz="0" w:space="0" w:color="auto"/>
                <w:bottom w:val="none" w:sz="0" w:space="0" w:color="auto"/>
                <w:right w:val="none" w:sz="0" w:space="0" w:color="auto"/>
              </w:divBdr>
            </w:div>
          </w:divsChild>
        </w:div>
        <w:div w:id="1504589006">
          <w:marLeft w:val="0"/>
          <w:marRight w:val="0"/>
          <w:marTop w:val="0"/>
          <w:marBottom w:val="0"/>
          <w:divBdr>
            <w:top w:val="none" w:sz="0" w:space="0" w:color="auto"/>
            <w:left w:val="none" w:sz="0" w:space="0" w:color="auto"/>
            <w:bottom w:val="none" w:sz="0" w:space="0" w:color="auto"/>
            <w:right w:val="none" w:sz="0" w:space="0" w:color="auto"/>
          </w:divBdr>
          <w:divsChild>
            <w:div w:id="81069399">
              <w:marLeft w:val="0"/>
              <w:marRight w:val="0"/>
              <w:marTop w:val="0"/>
              <w:marBottom w:val="0"/>
              <w:divBdr>
                <w:top w:val="none" w:sz="0" w:space="0" w:color="auto"/>
                <w:left w:val="none" w:sz="0" w:space="0" w:color="auto"/>
                <w:bottom w:val="none" w:sz="0" w:space="0" w:color="auto"/>
                <w:right w:val="none" w:sz="0" w:space="0" w:color="auto"/>
              </w:divBdr>
              <w:divsChild>
                <w:div w:id="1341199371">
                  <w:marLeft w:val="0"/>
                  <w:marRight w:val="0"/>
                  <w:marTop w:val="0"/>
                  <w:marBottom w:val="0"/>
                  <w:divBdr>
                    <w:top w:val="none" w:sz="0" w:space="0" w:color="auto"/>
                    <w:left w:val="none" w:sz="0" w:space="0" w:color="auto"/>
                    <w:bottom w:val="none" w:sz="0" w:space="0" w:color="auto"/>
                    <w:right w:val="none" w:sz="0" w:space="0" w:color="auto"/>
                  </w:divBdr>
                </w:div>
                <w:div w:id="1703550387">
                  <w:marLeft w:val="0"/>
                  <w:marRight w:val="0"/>
                  <w:marTop w:val="0"/>
                  <w:marBottom w:val="0"/>
                  <w:divBdr>
                    <w:top w:val="none" w:sz="0" w:space="0" w:color="auto"/>
                    <w:left w:val="none" w:sz="0" w:space="0" w:color="auto"/>
                    <w:bottom w:val="none" w:sz="0" w:space="0" w:color="auto"/>
                    <w:right w:val="none" w:sz="0" w:space="0" w:color="auto"/>
                  </w:divBdr>
                </w:div>
                <w:div w:id="208988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805945">
          <w:marLeft w:val="0"/>
          <w:marRight w:val="0"/>
          <w:marTop w:val="0"/>
          <w:marBottom w:val="0"/>
          <w:divBdr>
            <w:top w:val="none" w:sz="0" w:space="0" w:color="auto"/>
            <w:left w:val="none" w:sz="0" w:space="0" w:color="auto"/>
            <w:bottom w:val="none" w:sz="0" w:space="0" w:color="auto"/>
            <w:right w:val="none" w:sz="0" w:space="0" w:color="auto"/>
          </w:divBdr>
          <w:divsChild>
            <w:div w:id="776218486">
              <w:marLeft w:val="0"/>
              <w:marRight w:val="0"/>
              <w:marTop w:val="0"/>
              <w:marBottom w:val="0"/>
              <w:divBdr>
                <w:top w:val="none" w:sz="0" w:space="0" w:color="auto"/>
                <w:left w:val="none" w:sz="0" w:space="0" w:color="auto"/>
                <w:bottom w:val="none" w:sz="0" w:space="0" w:color="auto"/>
                <w:right w:val="none" w:sz="0" w:space="0" w:color="auto"/>
              </w:divBdr>
              <w:divsChild>
                <w:div w:id="139187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58711">
          <w:marLeft w:val="0"/>
          <w:marRight w:val="0"/>
          <w:marTop w:val="0"/>
          <w:marBottom w:val="0"/>
          <w:divBdr>
            <w:top w:val="none" w:sz="0" w:space="0" w:color="auto"/>
            <w:left w:val="none" w:sz="0" w:space="0" w:color="auto"/>
            <w:bottom w:val="none" w:sz="0" w:space="0" w:color="auto"/>
            <w:right w:val="none" w:sz="0" w:space="0" w:color="auto"/>
          </w:divBdr>
          <w:divsChild>
            <w:div w:id="614797293">
              <w:marLeft w:val="0"/>
              <w:marRight w:val="0"/>
              <w:marTop w:val="0"/>
              <w:marBottom w:val="0"/>
              <w:divBdr>
                <w:top w:val="none" w:sz="0" w:space="0" w:color="auto"/>
                <w:left w:val="none" w:sz="0" w:space="0" w:color="auto"/>
                <w:bottom w:val="none" w:sz="0" w:space="0" w:color="auto"/>
                <w:right w:val="none" w:sz="0" w:space="0" w:color="auto"/>
              </w:divBdr>
            </w:div>
          </w:divsChild>
        </w:div>
        <w:div w:id="554121684">
          <w:marLeft w:val="0"/>
          <w:marRight w:val="0"/>
          <w:marTop w:val="0"/>
          <w:marBottom w:val="0"/>
          <w:divBdr>
            <w:top w:val="none" w:sz="0" w:space="0" w:color="auto"/>
            <w:left w:val="none" w:sz="0" w:space="0" w:color="auto"/>
            <w:bottom w:val="none" w:sz="0" w:space="0" w:color="auto"/>
            <w:right w:val="none" w:sz="0" w:space="0" w:color="auto"/>
          </w:divBdr>
          <w:divsChild>
            <w:div w:id="2027515118">
              <w:marLeft w:val="0"/>
              <w:marRight w:val="0"/>
              <w:marTop w:val="0"/>
              <w:marBottom w:val="0"/>
              <w:divBdr>
                <w:top w:val="none" w:sz="0" w:space="0" w:color="auto"/>
                <w:left w:val="none" w:sz="0" w:space="0" w:color="auto"/>
                <w:bottom w:val="none" w:sz="0" w:space="0" w:color="auto"/>
                <w:right w:val="none" w:sz="0" w:space="0" w:color="auto"/>
              </w:divBdr>
              <w:divsChild>
                <w:div w:id="703099637">
                  <w:marLeft w:val="0"/>
                  <w:marRight w:val="0"/>
                  <w:marTop w:val="0"/>
                  <w:marBottom w:val="0"/>
                  <w:divBdr>
                    <w:top w:val="none" w:sz="0" w:space="0" w:color="auto"/>
                    <w:left w:val="none" w:sz="0" w:space="0" w:color="auto"/>
                    <w:bottom w:val="none" w:sz="0" w:space="0" w:color="auto"/>
                    <w:right w:val="none" w:sz="0" w:space="0" w:color="auto"/>
                  </w:divBdr>
                </w:div>
                <w:div w:id="1052118537">
                  <w:marLeft w:val="0"/>
                  <w:marRight w:val="0"/>
                  <w:marTop w:val="0"/>
                  <w:marBottom w:val="0"/>
                  <w:divBdr>
                    <w:top w:val="none" w:sz="0" w:space="0" w:color="auto"/>
                    <w:left w:val="none" w:sz="0" w:space="0" w:color="auto"/>
                    <w:bottom w:val="none" w:sz="0" w:space="0" w:color="auto"/>
                    <w:right w:val="none" w:sz="0" w:space="0" w:color="auto"/>
                  </w:divBdr>
                </w:div>
                <w:div w:id="52779904">
                  <w:marLeft w:val="0"/>
                  <w:marRight w:val="0"/>
                  <w:marTop w:val="0"/>
                  <w:marBottom w:val="0"/>
                  <w:divBdr>
                    <w:top w:val="none" w:sz="0" w:space="0" w:color="auto"/>
                    <w:left w:val="none" w:sz="0" w:space="0" w:color="auto"/>
                    <w:bottom w:val="none" w:sz="0" w:space="0" w:color="auto"/>
                    <w:right w:val="none" w:sz="0" w:space="0" w:color="auto"/>
                  </w:divBdr>
                </w:div>
                <w:div w:id="151206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505530">
      <w:bodyDiv w:val="1"/>
      <w:marLeft w:val="0"/>
      <w:marRight w:val="0"/>
      <w:marTop w:val="0"/>
      <w:marBottom w:val="0"/>
      <w:divBdr>
        <w:top w:val="none" w:sz="0" w:space="0" w:color="auto"/>
        <w:left w:val="none" w:sz="0" w:space="0" w:color="auto"/>
        <w:bottom w:val="none" w:sz="0" w:space="0" w:color="auto"/>
        <w:right w:val="none" w:sz="0" w:space="0" w:color="auto"/>
      </w:divBdr>
    </w:div>
    <w:div w:id="625891845">
      <w:bodyDiv w:val="1"/>
      <w:marLeft w:val="0"/>
      <w:marRight w:val="0"/>
      <w:marTop w:val="0"/>
      <w:marBottom w:val="0"/>
      <w:divBdr>
        <w:top w:val="none" w:sz="0" w:space="0" w:color="auto"/>
        <w:left w:val="none" w:sz="0" w:space="0" w:color="auto"/>
        <w:bottom w:val="none" w:sz="0" w:space="0" w:color="auto"/>
        <w:right w:val="none" w:sz="0" w:space="0" w:color="auto"/>
      </w:divBdr>
      <w:divsChild>
        <w:div w:id="1359970145">
          <w:marLeft w:val="0"/>
          <w:marRight w:val="0"/>
          <w:marTop w:val="0"/>
          <w:marBottom w:val="0"/>
          <w:divBdr>
            <w:top w:val="none" w:sz="0" w:space="0" w:color="auto"/>
            <w:left w:val="none" w:sz="0" w:space="0" w:color="auto"/>
            <w:bottom w:val="none" w:sz="0" w:space="0" w:color="auto"/>
            <w:right w:val="none" w:sz="0" w:space="0" w:color="auto"/>
          </w:divBdr>
          <w:divsChild>
            <w:div w:id="1533036988">
              <w:marLeft w:val="0"/>
              <w:marRight w:val="0"/>
              <w:marTop w:val="0"/>
              <w:marBottom w:val="0"/>
              <w:divBdr>
                <w:top w:val="none" w:sz="0" w:space="0" w:color="auto"/>
                <w:left w:val="none" w:sz="0" w:space="0" w:color="auto"/>
                <w:bottom w:val="none" w:sz="0" w:space="0" w:color="auto"/>
                <w:right w:val="none" w:sz="0" w:space="0" w:color="auto"/>
              </w:divBdr>
              <w:divsChild>
                <w:div w:id="1446121356">
                  <w:marLeft w:val="0"/>
                  <w:marRight w:val="0"/>
                  <w:marTop w:val="0"/>
                  <w:marBottom w:val="0"/>
                  <w:divBdr>
                    <w:top w:val="none" w:sz="0" w:space="0" w:color="auto"/>
                    <w:left w:val="none" w:sz="0" w:space="0" w:color="auto"/>
                    <w:bottom w:val="none" w:sz="0" w:space="0" w:color="auto"/>
                    <w:right w:val="none" w:sz="0" w:space="0" w:color="auto"/>
                  </w:divBdr>
                </w:div>
                <w:div w:id="227302248">
                  <w:marLeft w:val="0"/>
                  <w:marRight w:val="0"/>
                  <w:marTop w:val="0"/>
                  <w:marBottom w:val="0"/>
                  <w:divBdr>
                    <w:top w:val="none" w:sz="0" w:space="0" w:color="auto"/>
                    <w:left w:val="none" w:sz="0" w:space="0" w:color="auto"/>
                    <w:bottom w:val="none" w:sz="0" w:space="0" w:color="auto"/>
                    <w:right w:val="none" w:sz="0" w:space="0" w:color="auto"/>
                  </w:divBdr>
                </w:div>
                <w:div w:id="1340691148">
                  <w:marLeft w:val="0"/>
                  <w:marRight w:val="0"/>
                  <w:marTop w:val="0"/>
                  <w:marBottom w:val="0"/>
                  <w:divBdr>
                    <w:top w:val="none" w:sz="0" w:space="0" w:color="auto"/>
                    <w:left w:val="none" w:sz="0" w:space="0" w:color="auto"/>
                    <w:bottom w:val="none" w:sz="0" w:space="0" w:color="auto"/>
                    <w:right w:val="none" w:sz="0" w:space="0" w:color="auto"/>
                  </w:divBdr>
                </w:div>
                <w:div w:id="2074306955">
                  <w:marLeft w:val="0"/>
                  <w:marRight w:val="0"/>
                  <w:marTop w:val="0"/>
                  <w:marBottom w:val="0"/>
                  <w:divBdr>
                    <w:top w:val="none" w:sz="0" w:space="0" w:color="auto"/>
                    <w:left w:val="none" w:sz="0" w:space="0" w:color="auto"/>
                    <w:bottom w:val="none" w:sz="0" w:space="0" w:color="auto"/>
                    <w:right w:val="none" w:sz="0" w:space="0" w:color="auto"/>
                  </w:divBdr>
                </w:div>
                <w:div w:id="33516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1014">
          <w:marLeft w:val="0"/>
          <w:marRight w:val="0"/>
          <w:marTop w:val="0"/>
          <w:marBottom w:val="0"/>
          <w:divBdr>
            <w:top w:val="none" w:sz="0" w:space="0" w:color="auto"/>
            <w:left w:val="none" w:sz="0" w:space="0" w:color="auto"/>
            <w:bottom w:val="none" w:sz="0" w:space="0" w:color="auto"/>
            <w:right w:val="none" w:sz="0" w:space="0" w:color="auto"/>
          </w:divBdr>
          <w:divsChild>
            <w:div w:id="563679262">
              <w:marLeft w:val="0"/>
              <w:marRight w:val="0"/>
              <w:marTop w:val="0"/>
              <w:marBottom w:val="0"/>
              <w:divBdr>
                <w:top w:val="none" w:sz="0" w:space="0" w:color="auto"/>
                <w:left w:val="none" w:sz="0" w:space="0" w:color="auto"/>
                <w:bottom w:val="none" w:sz="0" w:space="0" w:color="auto"/>
                <w:right w:val="none" w:sz="0" w:space="0" w:color="auto"/>
              </w:divBdr>
            </w:div>
          </w:divsChild>
        </w:div>
        <w:div w:id="1237472466">
          <w:marLeft w:val="0"/>
          <w:marRight w:val="0"/>
          <w:marTop w:val="0"/>
          <w:marBottom w:val="0"/>
          <w:divBdr>
            <w:top w:val="none" w:sz="0" w:space="0" w:color="auto"/>
            <w:left w:val="none" w:sz="0" w:space="0" w:color="auto"/>
            <w:bottom w:val="none" w:sz="0" w:space="0" w:color="auto"/>
            <w:right w:val="none" w:sz="0" w:space="0" w:color="auto"/>
          </w:divBdr>
          <w:divsChild>
            <w:div w:id="1200976869">
              <w:marLeft w:val="0"/>
              <w:marRight w:val="0"/>
              <w:marTop w:val="0"/>
              <w:marBottom w:val="0"/>
              <w:divBdr>
                <w:top w:val="none" w:sz="0" w:space="0" w:color="auto"/>
                <w:left w:val="none" w:sz="0" w:space="0" w:color="auto"/>
                <w:bottom w:val="none" w:sz="0" w:space="0" w:color="auto"/>
                <w:right w:val="none" w:sz="0" w:space="0" w:color="auto"/>
              </w:divBdr>
              <w:divsChild>
                <w:div w:id="150146517">
                  <w:marLeft w:val="0"/>
                  <w:marRight w:val="0"/>
                  <w:marTop w:val="0"/>
                  <w:marBottom w:val="0"/>
                  <w:divBdr>
                    <w:top w:val="none" w:sz="0" w:space="0" w:color="auto"/>
                    <w:left w:val="none" w:sz="0" w:space="0" w:color="auto"/>
                    <w:bottom w:val="none" w:sz="0" w:space="0" w:color="auto"/>
                    <w:right w:val="none" w:sz="0" w:space="0" w:color="auto"/>
                  </w:divBdr>
                </w:div>
                <w:div w:id="1062481443">
                  <w:marLeft w:val="0"/>
                  <w:marRight w:val="0"/>
                  <w:marTop w:val="0"/>
                  <w:marBottom w:val="0"/>
                  <w:divBdr>
                    <w:top w:val="none" w:sz="0" w:space="0" w:color="auto"/>
                    <w:left w:val="none" w:sz="0" w:space="0" w:color="auto"/>
                    <w:bottom w:val="none" w:sz="0" w:space="0" w:color="auto"/>
                    <w:right w:val="none" w:sz="0" w:space="0" w:color="auto"/>
                  </w:divBdr>
                </w:div>
                <w:div w:id="964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640919">
          <w:marLeft w:val="0"/>
          <w:marRight w:val="0"/>
          <w:marTop w:val="0"/>
          <w:marBottom w:val="0"/>
          <w:divBdr>
            <w:top w:val="none" w:sz="0" w:space="0" w:color="auto"/>
            <w:left w:val="none" w:sz="0" w:space="0" w:color="auto"/>
            <w:bottom w:val="none" w:sz="0" w:space="0" w:color="auto"/>
            <w:right w:val="none" w:sz="0" w:space="0" w:color="auto"/>
          </w:divBdr>
          <w:divsChild>
            <w:div w:id="1275795084">
              <w:marLeft w:val="0"/>
              <w:marRight w:val="0"/>
              <w:marTop w:val="0"/>
              <w:marBottom w:val="0"/>
              <w:divBdr>
                <w:top w:val="none" w:sz="0" w:space="0" w:color="auto"/>
                <w:left w:val="none" w:sz="0" w:space="0" w:color="auto"/>
                <w:bottom w:val="none" w:sz="0" w:space="0" w:color="auto"/>
                <w:right w:val="none" w:sz="0" w:space="0" w:color="auto"/>
              </w:divBdr>
              <w:divsChild>
                <w:div w:id="106090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550378">
          <w:marLeft w:val="0"/>
          <w:marRight w:val="0"/>
          <w:marTop w:val="0"/>
          <w:marBottom w:val="0"/>
          <w:divBdr>
            <w:top w:val="none" w:sz="0" w:space="0" w:color="auto"/>
            <w:left w:val="none" w:sz="0" w:space="0" w:color="auto"/>
            <w:bottom w:val="none" w:sz="0" w:space="0" w:color="auto"/>
            <w:right w:val="none" w:sz="0" w:space="0" w:color="auto"/>
          </w:divBdr>
          <w:divsChild>
            <w:div w:id="1142313854">
              <w:marLeft w:val="0"/>
              <w:marRight w:val="0"/>
              <w:marTop w:val="0"/>
              <w:marBottom w:val="0"/>
              <w:divBdr>
                <w:top w:val="none" w:sz="0" w:space="0" w:color="auto"/>
                <w:left w:val="none" w:sz="0" w:space="0" w:color="auto"/>
                <w:bottom w:val="none" w:sz="0" w:space="0" w:color="auto"/>
                <w:right w:val="none" w:sz="0" w:space="0" w:color="auto"/>
              </w:divBdr>
            </w:div>
          </w:divsChild>
        </w:div>
        <w:div w:id="143206483">
          <w:marLeft w:val="0"/>
          <w:marRight w:val="0"/>
          <w:marTop w:val="0"/>
          <w:marBottom w:val="0"/>
          <w:divBdr>
            <w:top w:val="none" w:sz="0" w:space="0" w:color="auto"/>
            <w:left w:val="none" w:sz="0" w:space="0" w:color="auto"/>
            <w:bottom w:val="none" w:sz="0" w:space="0" w:color="auto"/>
            <w:right w:val="none" w:sz="0" w:space="0" w:color="auto"/>
          </w:divBdr>
          <w:divsChild>
            <w:div w:id="187841440">
              <w:marLeft w:val="0"/>
              <w:marRight w:val="0"/>
              <w:marTop w:val="0"/>
              <w:marBottom w:val="0"/>
              <w:divBdr>
                <w:top w:val="none" w:sz="0" w:space="0" w:color="auto"/>
                <w:left w:val="none" w:sz="0" w:space="0" w:color="auto"/>
                <w:bottom w:val="none" w:sz="0" w:space="0" w:color="auto"/>
                <w:right w:val="none" w:sz="0" w:space="0" w:color="auto"/>
              </w:divBdr>
              <w:divsChild>
                <w:div w:id="396132276">
                  <w:marLeft w:val="0"/>
                  <w:marRight w:val="0"/>
                  <w:marTop w:val="0"/>
                  <w:marBottom w:val="0"/>
                  <w:divBdr>
                    <w:top w:val="none" w:sz="0" w:space="0" w:color="auto"/>
                    <w:left w:val="none" w:sz="0" w:space="0" w:color="auto"/>
                    <w:bottom w:val="none" w:sz="0" w:space="0" w:color="auto"/>
                    <w:right w:val="none" w:sz="0" w:space="0" w:color="auto"/>
                  </w:divBdr>
                </w:div>
                <w:div w:id="1315989065">
                  <w:marLeft w:val="0"/>
                  <w:marRight w:val="0"/>
                  <w:marTop w:val="0"/>
                  <w:marBottom w:val="0"/>
                  <w:divBdr>
                    <w:top w:val="none" w:sz="0" w:space="0" w:color="auto"/>
                    <w:left w:val="none" w:sz="0" w:space="0" w:color="auto"/>
                    <w:bottom w:val="none" w:sz="0" w:space="0" w:color="auto"/>
                    <w:right w:val="none" w:sz="0" w:space="0" w:color="auto"/>
                  </w:divBdr>
                </w:div>
                <w:div w:id="621956050">
                  <w:marLeft w:val="0"/>
                  <w:marRight w:val="0"/>
                  <w:marTop w:val="0"/>
                  <w:marBottom w:val="0"/>
                  <w:divBdr>
                    <w:top w:val="none" w:sz="0" w:space="0" w:color="auto"/>
                    <w:left w:val="none" w:sz="0" w:space="0" w:color="auto"/>
                    <w:bottom w:val="none" w:sz="0" w:space="0" w:color="auto"/>
                    <w:right w:val="none" w:sz="0" w:space="0" w:color="auto"/>
                  </w:divBdr>
                </w:div>
                <w:div w:id="126067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13760">
          <w:marLeft w:val="0"/>
          <w:marRight w:val="0"/>
          <w:marTop w:val="0"/>
          <w:marBottom w:val="0"/>
          <w:divBdr>
            <w:top w:val="none" w:sz="0" w:space="0" w:color="auto"/>
            <w:left w:val="none" w:sz="0" w:space="0" w:color="auto"/>
            <w:bottom w:val="none" w:sz="0" w:space="0" w:color="auto"/>
            <w:right w:val="none" w:sz="0" w:space="0" w:color="auto"/>
          </w:divBdr>
          <w:divsChild>
            <w:div w:id="1563910090">
              <w:marLeft w:val="0"/>
              <w:marRight w:val="0"/>
              <w:marTop w:val="0"/>
              <w:marBottom w:val="0"/>
              <w:divBdr>
                <w:top w:val="none" w:sz="0" w:space="0" w:color="auto"/>
                <w:left w:val="none" w:sz="0" w:space="0" w:color="auto"/>
                <w:bottom w:val="none" w:sz="0" w:space="0" w:color="auto"/>
                <w:right w:val="none" w:sz="0" w:space="0" w:color="auto"/>
              </w:divBdr>
              <w:divsChild>
                <w:div w:id="137044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268032">
          <w:marLeft w:val="0"/>
          <w:marRight w:val="0"/>
          <w:marTop w:val="0"/>
          <w:marBottom w:val="0"/>
          <w:divBdr>
            <w:top w:val="none" w:sz="0" w:space="0" w:color="auto"/>
            <w:left w:val="none" w:sz="0" w:space="0" w:color="auto"/>
            <w:bottom w:val="none" w:sz="0" w:space="0" w:color="auto"/>
            <w:right w:val="none" w:sz="0" w:space="0" w:color="auto"/>
          </w:divBdr>
          <w:divsChild>
            <w:div w:id="1244560187">
              <w:marLeft w:val="0"/>
              <w:marRight w:val="0"/>
              <w:marTop w:val="0"/>
              <w:marBottom w:val="0"/>
              <w:divBdr>
                <w:top w:val="none" w:sz="0" w:space="0" w:color="auto"/>
                <w:left w:val="none" w:sz="0" w:space="0" w:color="auto"/>
                <w:bottom w:val="none" w:sz="0" w:space="0" w:color="auto"/>
                <w:right w:val="none" w:sz="0" w:space="0" w:color="auto"/>
              </w:divBdr>
            </w:div>
          </w:divsChild>
        </w:div>
        <w:div w:id="1938053266">
          <w:marLeft w:val="0"/>
          <w:marRight w:val="0"/>
          <w:marTop w:val="0"/>
          <w:marBottom w:val="0"/>
          <w:divBdr>
            <w:top w:val="none" w:sz="0" w:space="0" w:color="auto"/>
            <w:left w:val="none" w:sz="0" w:space="0" w:color="auto"/>
            <w:bottom w:val="none" w:sz="0" w:space="0" w:color="auto"/>
            <w:right w:val="none" w:sz="0" w:space="0" w:color="auto"/>
          </w:divBdr>
          <w:divsChild>
            <w:div w:id="1265114754">
              <w:marLeft w:val="0"/>
              <w:marRight w:val="0"/>
              <w:marTop w:val="0"/>
              <w:marBottom w:val="0"/>
              <w:divBdr>
                <w:top w:val="none" w:sz="0" w:space="0" w:color="auto"/>
                <w:left w:val="none" w:sz="0" w:space="0" w:color="auto"/>
                <w:bottom w:val="none" w:sz="0" w:space="0" w:color="auto"/>
                <w:right w:val="none" w:sz="0" w:space="0" w:color="auto"/>
              </w:divBdr>
              <w:divsChild>
                <w:div w:id="1935897774">
                  <w:marLeft w:val="0"/>
                  <w:marRight w:val="0"/>
                  <w:marTop w:val="0"/>
                  <w:marBottom w:val="0"/>
                  <w:divBdr>
                    <w:top w:val="none" w:sz="0" w:space="0" w:color="auto"/>
                    <w:left w:val="none" w:sz="0" w:space="0" w:color="auto"/>
                    <w:bottom w:val="none" w:sz="0" w:space="0" w:color="auto"/>
                    <w:right w:val="none" w:sz="0" w:space="0" w:color="auto"/>
                  </w:divBdr>
                </w:div>
                <w:div w:id="182354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402060">
          <w:marLeft w:val="0"/>
          <w:marRight w:val="0"/>
          <w:marTop w:val="0"/>
          <w:marBottom w:val="0"/>
          <w:divBdr>
            <w:top w:val="none" w:sz="0" w:space="0" w:color="auto"/>
            <w:left w:val="none" w:sz="0" w:space="0" w:color="auto"/>
            <w:bottom w:val="none" w:sz="0" w:space="0" w:color="auto"/>
            <w:right w:val="none" w:sz="0" w:space="0" w:color="auto"/>
          </w:divBdr>
          <w:divsChild>
            <w:div w:id="1275862666">
              <w:marLeft w:val="0"/>
              <w:marRight w:val="0"/>
              <w:marTop w:val="0"/>
              <w:marBottom w:val="0"/>
              <w:divBdr>
                <w:top w:val="none" w:sz="0" w:space="0" w:color="auto"/>
                <w:left w:val="none" w:sz="0" w:space="0" w:color="auto"/>
                <w:bottom w:val="none" w:sz="0" w:space="0" w:color="auto"/>
                <w:right w:val="none" w:sz="0" w:space="0" w:color="auto"/>
              </w:divBdr>
              <w:divsChild>
                <w:div w:id="1091782430">
                  <w:marLeft w:val="0"/>
                  <w:marRight w:val="0"/>
                  <w:marTop w:val="0"/>
                  <w:marBottom w:val="0"/>
                  <w:divBdr>
                    <w:top w:val="none" w:sz="0" w:space="0" w:color="auto"/>
                    <w:left w:val="none" w:sz="0" w:space="0" w:color="auto"/>
                    <w:bottom w:val="none" w:sz="0" w:space="0" w:color="auto"/>
                    <w:right w:val="none" w:sz="0" w:space="0" w:color="auto"/>
                  </w:divBdr>
                </w:div>
                <w:div w:id="1678381147">
                  <w:marLeft w:val="0"/>
                  <w:marRight w:val="0"/>
                  <w:marTop w:val="0"/>
                  <w:marBottom w:val="0"/>
                  <w:divBdr>
                    <w:top w:val="none" w:sz="0" w:space="0" w:color="auto"/>
                    <w:left w:val="none" w:sz="0" w:space="0" w:color="auto"/>
                    <w:bottom w:val="none" w:sz="0" w:space="0" w:color="auto"/>
                    <w:right w:val="none" w:sz="0" w:space="0" w:color="auto"/>
                  </w:divBdr>
                </w:div>
                <w:div w:id="190463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20641">
      <w:bodyDiv w:val="1"/>
      <w:marLeft w:val="0"/>
      <w:marRight w:val="0"/>
      <w:marTop w:val="0"/>
      <w:marBottom w:val="0"/>
      <w:divBdr>
        <w:top w:val="none" w:sz="0" w:space="0" w:color="auto"/>
        <w:left w:val="none" w:sz="0" w:space="0" w:color="auto"/>
        <w:bottom w:val="none" w:sz="0" w:space="0" w:color="auto"/>
        <w:right w:val="none" w:sz="0" w:space="0" w:color="auto"/>
      </w:divBdr>
      <w:divsChild>
        <w:div w:id="58553187">
          <w:marLeft w:val="0"/>
          <w:marRight w:val="0"/>
          <w:marTop w:val="0"/>
          <w:marBottom w:val="0"/>
          <w:divBdr>
            <w:top w:val="none" w:sz="0" w:space="0" w:color="auto"/>
            <w:left w:val="none" w:sz="0" w:space="0" w:color="auto"/>
            <w:bottom w:val="none" w:sz="0" w:space="0" w:color="auto"/>
            <w:right w:val="none" w:sz="0" w:space="0" w:color="auto"/>
          </w:divBdr>
          <w:divsChild>
            <w:div w:id="1735354979">
              <w:marLeft w:val="0"/>
              <w:marRight w:val="0"/>
              <w:marTop w:val="0"/>
              <w:marBottom w:val="0"/>
              <w:divBdr>
                <w:top w:val="none" w:sz="0" w:space="0" w:color="auto"/>
                <w:left w:val="none" w:sz="0" w:space="0" w:color="auto"/>
                <w:bottom w:val="none" w:sz="0" w:space="0" w:color="auto"/>
                <w:right w:val="none" w:sz="0" w:space="0" w:color="auto"/>
              </w:divBdr>
            </w:div>
            <w:div w:id="2117476244">
              <w:marLeft w:val="0"/>
              <w:marRight w:val="0"/>
              <w:marTop w:val="0"/>
              <w:marBottom w:val="0"/>
              <w:divBdr>
                <w:top w:val="none" w:sz="0" w:space="0" w:color="auto"/>
                <w:left w:val="none" w:sz="0" w:space="0" w:color="auto"/>
                <w:bottom w:val="none" w:sz="0" w:space="0" w:color="auto"/>
                <w:right w:val="none" w:sz="0" w:space="0" w:color="auto"/>
              </w:divBdr>
            </w:div>
            <w:div w:id="1885365726">
              <w:marLeft w:val="0"/>
              <w:marRight w:val="0"/>
              <w:marTop w:val="0"/>
              <w:marBottom w:val="0"/>
              <w:divBdr>
                <w:top w:val="none" w:sz="0" w:space="0" w:color="auto"/>
                <w:left w:val="none" w:sz="0" w:space="0" w:color="auto"/>
                <w:bottom w:val="none" w:sz="0" w:space="0" w:color="auto"/>
                <w:right w:val="none" w:sz="0" w:space="0" w:color="auto"/>
              </w:divBdr>
            </w:div>
            <w:div w:id="256377179">
              <w:marLeft w:val="0"/>
              <w:marRight w:val="0"/>
              <w:marTop w:val="0"/>
              <w:marBottom w:val="0"/>
              <w:divBdr>
                <w:top w:val="none" w:sz="0" w:space="0" w:color="auto"/>
                <w:left w:val="none" w:sz="0" w:space="0" w:color="auto"/>
                <w:bottom w:val="none" w:sz="0" w:space="0" w:color="auto"/>
                <w:right w:val="none" w:sz="0" w:space="0" w:color="auto"/>
              </w:divBdr>
            </w:div>
            <w:div w:id="324744819">
              <w:marLeft w:val="0"/>
              <w:marRight w:val="0"/>
              <w:marTop w:val="0"/>
              <w:marBottom w:val="0"/>
              <w:divBdr>
                <w:top w:val="none" w:sz="0" w:space="0" w:color="auto"/>
                <w:left w:val="none" w:sz="0" w:space="0" w:color="auto"/>
                <w:bottom w:val="none" w:sz="0" w:space="0" w:color="auto"/>
                <w:right w:val="none" w:sz="0" w:space="0" w:color="auto"/>
              </w:divBdr>
            </w:div>
            <w:div w:id="207804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50269">
      <w:bodyDiv w:val="1"/>
      <w:marLeft w:val="0"/>
      <w:marRight w:val="0"/>
      <w:marTop w:val="0"/>
      <w:marBottom w:val="0"/>
      <w:divBdr>
        <w:top w:val="none" w:sz="0" w:space="0" w:color="auto"/>
        <w:left w:val="none" w:sz="0" w:space="0" w:color="auto"/>
        <w:bottom w:val="none" w:sz="0" w:space="0" w:color="auto"/>
        <w:right w:val="none" w:sz="0" w:space="0" w:color="auto"/>
      </w:divBdr>
      <w:divsChild>
        <w:div w:id="67313394">
          <w:marLeft w:val="0"/>
          <w:marRight w:val="0"/>
          <w:marTop w:val="0"/>
          <w:marBottom w:val="0"/>
          <w:divBdr>
            <w:top w:val="none" w:sz="0" w:space="0" w:color="auto"/>
            <w:left w:val="none" w:sz="0" w:space="0" w:color="auto"/>
            <w:bottom w:val="none" w:sz="0" w:space="0" w:color="auto"/>
            <w:right w:val="none" w:sz="0" w:space="0" w:color="auto"/>
          </w:divBdr>
          <w:divsChild>
            <w:div w:id="42293170">
              <w:marLeft w:val="0"/>
              <w:marRight w:val="0"/>
              <w:marTop w:val="0"/>
              <w:marBottom w:val="0"/>
              <w:divBdr>
                <w:top w:val="none" w:sz="0" w:space="0" w:color="auto"/>
                <w:left w:val="none" w:sz="0" w:space="0" w:color="auto"/>
                <w:bottom w:val="none" w:sz="0" w:space="0" w:color="auto"/>
                <w:right w:val="none" w:sz="0" w:space="0" w:color="auto"/>
              </w:divBdr>
            </w:div>
            <w:div w:id="1766028572">
              <w:marLeft w:val="0"/>
              <w:marRight w:val="0"/>
              <w:marTop w:val="0"/>
              <w:marBottom w:val="0"/>
              <w:divBdr>
                <w:top w:val="none" w:sz="0" w:space="0" w:color="auto"/>
                <w:left w:val="none" w:sz="0" w:space="0" w:color="auto"/>
                <w:bottom w:val="none" w:sz="0" w:space="0" w:color="auto"/>
                <w:right w:val="none" w:sz="0" w:space="0" w:color="auto"/>
              </w:divBdr>
            </w:div>
            <w:div w:id="1320427129">
              <w:marLeft w:val="0"/>
              <w:marRight w:val="0"/>
              <w:marTop w:val="0"/>
              <w:marBottom w:val="0"/>
              <w:divBdr>
                <w:top w:val="none" w:sz="0" w:space="0" w:color="auto"/>
                <w:left w:val="none" w:sz="0" w:space="0" w:color="auto"/>
                <w:bottom w:val="none" w:sz="0" w:space="0" w:color="auto"/>
                <w:right w:val="none" w:sz="0" w:space="0" w:color="auto"/>
              </w:divBdr>
            </w:div>
            <w:div w:id="490486128">
              <w:marLeft w:val="0"/>
              <w:marRight w:val="0"/>
              <w:marTop w:val="0"/>
              <w:marBottom w:val="0"/>
              <w:divBdr>
                <w:top w:val="none" w:sz="0" w:space="0" w:color="auto"/>
                <w:left w:val="none" w:sz="0" w:space="0" w:color="auto"/>
                <w:bottom w:val="none" w:sz="0" w:space="0" w:color="auto"/>
                <w:right w:val="none" w:sz="0" w:space="0" w:color="auto"/>
              </w:divBdr>
            </w:div>
            <w:div w:id="542210743">
              <w:marLeft w:val="0"/>
              <w:marRight w:val="0"/>
              <w:marTop w:val="0"/>
              <w:marBottom w:val="0"/>
              <w:divBdr>
                <w:top w:val="none" w:sz="0" w:space="0" w:color="auto"/>
                <w:left w:val="none" w:sz="0" w:space="0" w:color="auto"/>
                <w:bottom w:val="none" w:sz="0" w:space="0" w:color="auto"/>
                <w:right w:val="none" w:sz="0" w:space="0" w:color="auto"/>
              </w:divBdr>
            </w:div>
            <w:div w:id="1686400165">
              <w:marLeft w:val="0"/>
              <w:marRight w:val="0"/>
              <w:marTop w:val="0"/>
              <w:marBottom w:val="0"/>
              <w:divBdr>
                <w:top w:val="none" w:sz="0" w:space="0" w:color="auto"/>
                <w:left w:val="none" w:sz="0" w:space="0" w:color="auto"/>
                <w:bottom w:val="none" w:sz="0" w:space="0" w:color="auto"/>
                <w:right w:val="none" w:sz="0" w:space="0" w:color="auto"/>
              </w:divBdr>
            </w:div>
            <w:div w:id="816800782">
              <w:marLeft w:val="0"/>
              <w:marRight w:val="0"/>
              <w:marTop w:val="0"/>
              <w:marBottom w:val="0"/>
              <w:divBdr>
                <w:top w:val="none" w:sz="0" w:space="0" w:color="auto"/>
                <w:left w:val="none" w:sz="0" w:space="0" w:color="auto"/>
                <w:bottom w:val="none" w:sz="0" w:space="0" w:color="auto"/>
                <w:right w:val="none" w:sz="0" w:space="0" w:color="auto"/>
              </w:divBdr>
            </w:div>
            <w:div w:id="23554477">
              <w:marLeft w:val="0"/>
              <w:marRight w:val="0"/>
              <w:marTop w:val="0"/>
              <w:marBottom w:val="0"/>
              <w:divBdr>
                <w:top w:val="none" w:sz="0" w:space="0" w:color="auto"/>
                <w:left w:val="none" w:sz="0" w:space="0" w:color="auto"/>
                <w:bottom w:val="none" w:sz="0" w:space="0" w:color="auto"/>
                <w:right w:val="none" w:sz="0" w:space="0" w:color="auto"/>
              </w:divBdr>
            </w:div>
            <w:div w:id="916985219">
              <w:marLeft w:val="0"/>
              <w:marRight w:val="0"/>
              <w:marTop w:val="0"/>
              <w:marBottom w:val="0"/>
              <w:divBdr>
                <w:top w:val="none" w:sz="0" w:space="0" w:color="auto"/>
                <w:left w:val="none" w:sz="0" w:space="0" w:color="auto"/>
                <w:bottom w:val="none" w:sz="0" w:space="0" w:color="auto"/>
                <w:right w:val="none" w:sz="0" w:space="0" w:color="auto"/>
              </w:divBdr>
            </w:div>
            <w:div w:id="148243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788614">
      <w:bodyDiv w:val="1"/>
      <w:marLeft w:val="0"/>
      <w:marRight w:val="0"/>
      <w:marTop w:val="0"/>
      <w:marBottom w:val="0"/>
      <w:divBdr>
        <w:top w:val="none" w:sz="0" w:space="0" w:color="auto"/>
        <w:left w:val="none" w:sz="0" w:space="0" w:color="auto"/>
        <w:bottom w:val="none" w:sz="0" w:space="0" w:color="auto"/>
        <w:right w:val="none" w:sz="0" w:space="0" w:color="auto"/>
      </w:divBdr>
      <w:divsChild>
        <w:div w:id="293098507">
          <w:marLeft w:val="0"/>
          <w:marRight w:val="0"/>
          <w:marTop w:val="0"/>
          <w:marBottom w:val="0"/>
          <w:divBdr>
            <w:top w:val="none" w:sz="0" w:space="0" w:color="auto"/>
            <w:left w:val="none" w:sz="0" w:space="0" w:color="auto"/>
            <w:bottom w:val="none" w:sz="0" w:space="0" w:color="auto"/>
            <w:right w:val="none" w:sz="0" w:space="0" w:color="auto"/>
          </w:divBdr>
          <w:divsChild>
            <w:div w:id="1943955460">
              <w:marLeft w:val="0"/>
              <w:marRight w:val="0"/>
              <w:marTop w:val="0"/>
              <w:marBottom w:val="0"/>
              <w:divBdr>
                <w:top w:val="none" w:sz="0" w:space="0" w:color="auto"/>
                <w:left w:val="none" w:sz="0" w:space="0" w:color="auto"/>
                <w:bottom w:val="none" w:sz="0" w:space="0" w:color="auto"/>
                <w:right w:val="none" w:sz="0" w:space="0" w:color="auto"/>
              </w:divBdr>
              <w:divsChild>
                <w:div w:id="2142460922">
                  <w:marLeft w:val="0"/>
                  <w:marRight w:val="0"/>
                  <w:marTop w:val="0"/>
                  <w:marBottom w:val="0"/>
                  <w:divBdr>
                    <w:top w:val="none" w:sz="0" w:space="0" w:color="auto"/>
                    <w:left w:val="none" w:sz="0" w:space="0" w:color="auto"/>
                    <w:bottom w:val="none" w:sz="0" w:space="0" w:color="auto"/>
                    <w:right w:val="none" w:sz="0" w:space="0" w:color="auto"/>
                  </w:divBdr>
                </w:div>
                <w:div w:id="961302932">
                  <w:marLeft w:val="0"/>
                  <w:marRight w:val="0"/>
                  <w:marTop w:val="0"/>
                  <w:marBottom w:val="0"/>
                  <w:divBdr>
                    <w:top w:val="none" w:sz="0" w:space="0" w:color="auto"/>
                    <w:left w:val="none" w:sz="0" w:space="0" w:color="auto"/>
                    <w:bottom w:val="none" w:sz="0" w:space="0" w:color="auto"/>
                    <w:right w:val="none" w:sz="0" w:space="0" w:color="auto"/>
                  </w:divBdr>
                </w:div>
                <w:div w:id="1300645475">
                  <w:marLeft w:val="0"/>
                  <w:marRight w:val="0"/>
                  <w:marTop w:val="0"/>
                  <w:marBottom w:val="0"/>
                  <w:divBdr>
                    <w:top w:val="none" w:sz="0" w:space="0" w:color="auto"/>
                    <w:left w:val="none" w:sz="0" w:space="0" w:color="auto"/>
                    <w:bottom w:val="none" w:sz="0" w:space="0" w:color="auto"/>
                    <w:right w:val="none" w:sz="0" w:space="0" w:color="auto"/>
                  </w:divBdr>
                </w:div>
                <w:div w:id="1570266357">
                  <w:marLeft w:val="0"/>
                  <w:marRight w:val="0"/>
                  <w:marTop w:val="0"/>
                  <w:marBottom w:val="0"/>
                  <w:divBdr>
                    <w:top w:val="none" w:sz="0" w:space="0" w:color="auto"/>
                    <w:left w:val="none" w:sz="0" w:space="0" w:color="auto"/>
                    <w:bottom w:val="none" w:sz="0" w:space="0" w:color="auto"/>
                    <w:right w:val="none" w:sz="0" w:space="0" w:color="auto"/>
                  </w:divBdr>
                </w:div>
                <w:div w:id="1130974792">
                  <w:marLeft w:val="0"/>
                  <w:marRight w:val="0"/>
                  <w:marTop w:val="0"/>
                  <w:marBottom w:val="0"/>
                  <w:divBdr>
                    <w:top w:val="none" w:sz="0" w:space="0" w:color="auto"/>
                    <w:left w:val="none" w:sz="0" w:space="0" w:color="auto"/>
                    <w:bottom w:val="none" w:sz="0" w:space="0" w:color="auto"/>
                    <w:right w:val="none" w:sz="0" w:space="0" w:color="auto"/>
                  </w:divBdr>
                </w:div>
                <w:div w:id="1044599476">
                  <w:marLeft w:val="0"/>
                  <w:marRight w:val="0"/>
                  <w:marTop w:val="0"/>
                  <w:marBottom w:val="0"/>
                  <w:divBdr>
                    <w:top w:val="none" w:sz="0" w:space="0" w:color="auto"/>
                    <w:left w:val="none" w:sz="0" w:space="0" w:color="auto"/>
                    <w:bottom w:val="none" w:sz="0" w:space="0" w:color="auto"/>
                    <w:right w:val="none" w:sz="0" w:space="0" w:color="auto"/>
                  </w:divBdr>
                </w:div>
                <w:div w:id="165892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750793">
          <w:marLeft w:val="0"/>
          <w:marRight w:val="0"/>
          <w:marTop w:val="0"/>
          <w:marBottom w:val="0"/>
          <w:divBdr>
            <w:top w:val="none" w:sz="0" w:space="0" w:color="auto"/>
            <w:left w:val="none" w:sz="0" w:space="0" w:color="auto"/>
            <w:bottom w:val="none" w:sz="0" w:space="0" w:color="auto"/>
            <w:right w:val="none" w:sz="0" w:space="0" w:color="auto"/>
          </w:divBdr>
          <w:divsChild>
            <w:div w:id="360104">
              <w:marLeft w:val="0"/>
              <w:marRight w:val="0"/>
              <w:marTop w:val="0"/>
              <w:marBottom w:val="0"/>
              <w:divBdr>
                <w:top w:val="none" w:sz="0" w:space="0" w:color="auto"/>
                <w:left w:val="none" w:sz="0" w:space="0" w:color="auto"/>
                <w:bottom w:val="none" w:sz="0" w:space="0" w:color="auto"/>
                <w:right w:val="none" w:sz="0" w:space="0" w:color="auto"/>
              </w:divBdr>
            </w:div>
          </w:divsChild>
        </w:div>
        <w:div w:id="1399473187">
          <w:marLeft w:val="0"/>
          <w:marRight w:val="0"/>
          <w:marTop w:val="0"/>
          <w:marBottom w:val="0"/>
          <w:divBdr>
            <w:top w:val="none" w:sz="0" w:space="0" w:color="auto"/>
            <w:left w:val="none" w:sz="0" w:space="0" w:color="auto"/>
            <w:bottom w:val="none" w:sz="0" w:space="0" w:color="auto"/>
            <w:right w:val="none" w:sz="0" w:space="0" w:color="auto"/>
          </w:divBdr>
          <w:divsChild>
            <w:div w:id="938877556">
              <w:marLeft w:val="0"/>
              <w:marRight w:val="0"/>
              <w:marTop w:val="0"/>
              <w:marBottom w:val="0"/>
              <w:divBdr>
                <w:top w:val="none" w:sz="0" w:space="0" w:color="auto"/>
                <w:left w:val="none" w:sz="0" w:space="0" w:color="auto"/>
                <w:bottom w:val="none" w:sz="0" w:space="0" w:color="auto"/>
                <w:right w:val="none" w:sz="0" w:space="0" w:color="auto"/>
              </w:divBdr>
              <w:divsChild>
                <w:div w:id="756442825">
                  <w:marLeft w:val="0"/>
                  <w:marRight w:val="0"/>
                  <w:marTop w:val="0"/>
                  <w:marBottom w:val="0"/>
                  <w:divBdr>
                    <w:top w:val="none" w:sz="0" w:space="0" w:color="auto"/>
                    <w:left w:val="none" w:sz="0" w:space="0" w:color="auto"/>
                    <w:bottom w:val="none" w:sz="0" w:space="0" w:color="auto"/>
                    <w:right w:val="none" w:sz="0" w:space="0" w:color="auto"/>
                  </w:divBdr>
                </w:div>
                <w:div w:id="1098406286">
                  <w:marLeft w:val="0"/>
                  <w:marRight w:val="0"/>
                  <w:marTop w:val="0"/>
                  <w:marBottom w:val="0"/>
                  <w:divBdr>
                    <w:top w:val="none" w:sz="0" w:space="0" w:color="auto"/>
                    <w:left w:val="none" w:sz="0" w:space="0" w:color="auto"/>
                    <w:bottom w:val="none" w:sz="0" w:space="0" w:color="auto"/>
                    <w:right w:val="none" w:sz="0" w:space="0" w:color="auto"/>
                  </w:divBdr>
                </w:div>
                <w:div w:id="91043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026914">
          <w:marLeft w:val="0"/>
          <w:marRight w:val="0"/>
          <w:marTop w:val="0"/>
          <w:marBottom w:val="0"/>
          <w:divBdr>
            <w:top w:val="none" w:sz="0" w:space="0" w:color="auto"/>
            <w:left w:val="none" w:sz="0" w:space="0" w:color="auto"/>
            <w:bottom w:val="none" w:sz="0" w:space="0" w:color="auto"/>
            <w:right w:val="none" w:sz="0" w:space="0" w:color="auto"/>
          </w:divBdr>
          <w:divsChild>
            <w:div w:id="350570198">
              <w:marLeft w:val="0"/>
              <w:marRight w:val="0"/>
              <w:marTop w:val="0"/>
              <w:marBottom w:val="0"/>
              <w:divBdr>
                <w:top w:val="none" w:sz="0" w:space="0" w:color="auto"/>
                <w:left w:val="none" w:sz="0" w:space="0" w:color="auto"/>
                <w:bottom w:val="none" w:sz="0" w:space="0" w:color="auto"/>
                <w:right w:val="none" w:sz="0" w:space="0" w:color="auto"/>
              </w:divBdr>
              <w:divsChild>
                <w:div w:id="1128889339">
                  <w:marLeft w:val="0"/>
                  <w:marRight w:val="0"/>
                  <w:marTop w:val="0"/>
                  <w:marBottom w:val="0"/>
                  <w:divBdr>
                    <w:top w:val="none" w:sz="0" w:space="0" w:color="auto"/>
                    <w:left w:val="none" w:sz="0" w:space="0" w:color="auto"/>
                    <w:bottom w:val="none" w:sz="0" w:space="0" w:color="auto"/>
                    <w:right w:val="none" w:sz="0" w:space="0" w:color="auto"/>
                  </w:divBdr>
                </w:div>
                <w:div w:id="2093886948">
                  <w:marLeft w:val="0"/>
                  <w:marRight w:val="0"/>
                  <w:marTop w:val="0"/>
                  <w:marBottom w:val="0"/>
                  <w:divBdr>
                    <w:top w:val="none" w:sz="0" w:space="0" w:color="auto"/>
                    <w:left w:val="none" w:sz="0" w:space="0" w:color="auto"/>
                    <w:bottom w:val="none" w:sz="0" w:space="0" w:color="auto"/>
                    <w:right w:val="none" w:sz="0" w:space="0" w:color="auto"/>
                  </w:divBdr>
                </w:div>
                <w:div w:id="191463239">
                  <w:marLeft w:val="0"/>
                  <w:marRight w:val="0"/>
                  <w:marTop w:val="0"/>
                  <w:marBottom w:val="0"/>
                  <w:divBdr>
                    <w:top w:val="none" w:sz="0" w:space="0" w:color="auto"/>
                    <w:left w:val="none" w:sz="0" w:space="0" w:color="auto"/>
                    <w:bottom w:val="none" w:sz="0" w:space="0" w:color="auto"/>
                    <w:right w:val="none" w:sz="0" w:space="0" w:color="auto"/>
                  </w:divBdr>
                </w:div>
                <w:div w:id="1722056437">
                  <w:marLeft w:val="0"/>
                  <w:marRight w:val="0"/>
                  <w:marTop w:val="0"/>
                  <w:marBottom w:val="0"/>
                  <w:divBdr>
                    <w:top w:val="none" w:sz="0" w:space="0" w:color="auto"/>
                    <w:left w:val="none" w:sz="0" w:space="0" w:color="auto"/>
                    <w:bottom w:val="none" w:sz="0" w:space="0" w:color="auto"/>
                    <w:right w:val="none" w:sz="0" w:space="0" w:color="auto"/>
                  </w:divBdr>
                </w:div>
                <w:div w:id="954870222">
                  <w:marLeft w:val="0"/>
                  <w:marRight w:val="0"/>
                  <w:marTop w:val="0"/>
                  <w:marBottom w:val="0"/>
                  <w:divBdr>
                    <w:top w:val="none" w:sz="0" w:space="0" w:color="auto"/>
                    <w:left w:val="none" w:sz="0" w:space="0" w:color="auto"/>
                    <w:bottom w:val="none" w:sz="0" w:space="0" w:color="auto"/>
                    <w:right w:val="none" w:sz="0" w:space="0" w:color="auto"/>
                  </w:divBdr>
                </w:div>
                <w:div w:id="1409839352">
                  <w:marLeft w:val="0"/>
                  <w:marRight w:val="0"/>
                  <w:marTop w:val="0"/>
                  <w:marBottom w:val="0"/>
                  <w:divBdr>
                    <w:top w:val="none" w:sz="0" w:space="0" w:color="auto"/>
                    <w:left w:val="none" w:sz="0" w:space="0" w:color="auto"/>
                    <w:bottom w:val="none" w:sz="0" w:space="0" w:color="auto"/>
                    <w:right w:val="none" w:sz="0" w:space="0" w:color="auto"/>
                  </w:divBdr>
                </w:div>
                <w:div w:id="64695013">
                  <w:marLeft w:val="0"/>
                  <w:marRight w:val="0"/>
                  <w:marTop w:val="0"/>
                  <w:marBottom w:val="0"/>
                  <w:divBdr>
                    <w:top w:val="none" w:sz="0" w:space="0" w:color="auto"/>
                    <w:left w:val="none" w:sz="0" w:space="0" w:color="auto"/>
                    <w:bottom w:val="none" w:sz="0" w:space="0" w:color="auto"/>
                    <w:right w:val="none" w:sz="0" w:space="0" w:color="auto"/>
                  </w:divBdr>
                </w:div>
                <w:div w:id="85434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639343">
          <w:marLeft w:val="0"/>
          <w:marRight w:val="0"/>
          <w:marTop w:val="0"/>
          <w:marBottom w:val="0"/>
          <w:divBdr>
            <w:top w:val="none" w:sz="0" w:space="0" w:color="auto"/>
            <w:left w:val="none" w:sz="0" w:space="0" w:color="auto"/>
            <w:bottom w:val="none" w:sz="0" w:space="0" w:color="auto"/>
            <w:right w:val="none" w:sz="0" w:space="0" w:color="auto"/>
          </w:divBdr>
          <w:divsChild>
            <w:div w:id="1817800004">
              <w:marLeft w:val="0"/>
              <w:marRight w:val="0"/>
              <w:marTop w:val="0"/>
              <w:marBottom w:val="0"/>
              <w:divBdr>
                <w:top w:val="none" w:sz="0" w:space="0" w:color="auto"/>
                <w:left w:val="none" w:sz="0" w:space="0" w:color="auto"/>
                <w:bottom w:val="none" w:sz="0" w:space="0" w:color="auto"/>
                <w:right w:val="none" w:sz="0" w:space="0" w:color="auto"/>
              </w:divBdr>
            </w:div>
          </w:divsChild>
        </w:div>
        <w:div w:id="1912157776">
          <w:marLeft w:val="0"/>
          <w:marRight w:val="0"/>
          <w:marTop w:val="0"/>
          <w:marBottom w:val="0"/>
          <w:divBdr>
            <w:top w:val="none" w:sz="0" w:space="0" w:color="auto"/>
            <w:left w:val="none" w:sz="0" w:space="0" w:color="auto"/>
            <w:bottom w:val="none" w:sz="0" w:space="0" w:color="auto"/>
            <w:right w:val="none" w:sz="0" w:space="0" w:color="auto"/>
          </w:divBdr>
          <w:divsChild>
            <w:div w:id="406656214">
              <w:marLeft w:val="0"/>
              <w:marRight w:val="0"/>
              <w:marTop w:val="0"/>
              <w:marBottom w:val="0"/>
              <w:divBdr>
                <w:top w:val="none" w:sz="0" w:space="0" w:color="auto"/>
                <w:left w:val="none" w:sz="0" w:space="0" w:color="auto"/>
                <w:bottom w:val="none" w:sz="0" w:space="0" w:color="auto"/>
                <w:right w:val="none" w:sz="0" w:space="0" w:color="auto"/>
              </w:divBdr>
              <w:divsChild>
                <w:div w:id="2093043084">
                  <w:marLeft w:val="0"/>
                  <w:marRight w:val="0"/>
                  <w:marTop w:val="0"/>
                  <w:marBottom w:val="0"/>
                  <w:divBdr>
                    <w:top w:val="none" w:sz="0" w:space="0" w:color="auto"/>
                    <w:left w:val="none" w:sz="0" w:space="0" w:color="auto"/>
                    <w:bottom w:val="none" w:sz="0" w:space="0" w:color="auto"/>
                    <w:right w:val="none" w:sz="0" w:space="0" w:color="auto"/>
                  </w:divBdr>
                </w:div>
                <w:div w:id="544879168">
                  <w:marLeft w:val="0"/>
                  <w:marRight w:val="0"/>
                  <w:marTop w:val="0"/>
                  <w:marBottom w:val="0"/>
                  <w:divBdr>
                    <w:top w:val="none" w:sz="0" w:space="0" w:color="auto"/>
                    <w:left w:val="none" w:sz="0" w:space="0" w:color="auto"/>
                    <w:bottom w:val="none" w:sz="0" w:space="0" w:color="auto"/>
                    <w:right w:val="none" w:sz="0" w:space="0" w:color="auto"/>
                  </w:divBdr>
                </w:div>
                <w:div w:id="1357270035">
                  <w:marLeft w:val="0"/>
                  <w:marRight w:val="0"/>
                  <w:marTop w:val="0"/>
                  <w:marBottom w:val="0"/>
                  <w:divBdr>
                    <w:top w:val="none" w:sz="0" w:space="0" w:color="auto"/>
                    <w:left w:val="none" w:sz="0" w:space="0" w:color="auto"/>
                    <w:bottom w:val="none" w:sz="0" w:space="0" w:color="auto"/>
                    <w:right w:val="none" w:sz="0" w:space="0" w:color="auto"/>
                  </w:divBdr>
                </w:div>
                <w:div w:id="60101808">
                  <w:marLeft w:val="0"/>
                  <w:marRight w:val="0"/>
                  <w:marTop w:val="0"/>
                  <w:marBottom w:val="0"/>
                  <w:divBdr>
                    <w:top w:val="none" w:sz="0" w:space="0" w:color="auto"/>
                    <w:left w:val="none" w:sz="0" w:space="0" w:color="auto"/>
                    <w:bottom w:val="none" w:sz="0" w:space="0" w:color="auto"/>
                    <w:right w:val="none" w:sz="0" w:space="0" w:color="auto"/>
                  </w:divBdr>
                </w:div>
                <w:div w:id="855537928">
                  <w:marLeft w:val="0"/>
                  <w:marRight w:val="0"/>
                  <w:marTop w:val="0"/>
                  <w:marBottom w:val="0"/>
                  <w:divBdr>
                    <w:top w:val="none" w:sz="0" w:space="0" w:color="auto"/>
                    <w:left w:val="none" w:sz="0" w:space="0" w:color="auto"/>
                    <w:bottom w:val="none" w:sz="0" w:space="0" w:color="auto"/>
                    <w:right w:val="none" w:sz="0" w:space="0" w:color="auto"/>
                  </w:divBdr>
                </w:div>
                <w:div w:id="1630428067">
                  <w:marLeft w:val="0"/>
                  <w:marRight w:val="0"/>
                  <w:marTop w:val="0"/>
                  <w:marBottom w:val="0"/>
                  <w:divBdr>
                    <w:top w:val="none" w:sz="0" w:space="0" w:color="auto"/>
                    <w:left w:val="none" w:sz="0" w:space="0" w:color="auto"/>
                    <w:bottom w:val="none" w:sz="0" w:space="0" w:color="auto"/>
                    <w:right w:val="none" w:sz="0" w:space="0" w:color="auto"/>
                  </w:divBdr>
                </w:div>
                <w:div w:id="517963618">
                  <w:marLeft w:val="0"/>
                  <w:marRight w:val="0"/>
                  <w:marTop w:val="0"/>
                  <w:marBottom w:val="0"/>
                  <w:divBdr>
                    <w:top w:val="none" w:sz="0" w:space="0" w:color="auto"/>
                    <w:left w:val="none" w:sz="0" w:space="0" w:color="auto"/>
                    <w:bottom w:val="none" w:sz="0" w:space="0" w:color="auto"/>
                    <w:right w:val="none" w:sz="0" w:space="0" w:color="auto"/>
                  </w:divBdr>
                </w:div>
                <w:div w:id="2068529133">
                  <w:marLeft w:val="0"/>
                  <w:marRight w:val="0"/>
                  <w:marTop w:val="0"/>
                  <w:marBottom w:val="0"/>
                  <w:divBdr>
                    <w:top w:val="none" w:sz="0" w:space="0" w:color="auto"/>
                    <w:left w:val="none" w:sz="0" w:space="0" w:color="auto"/>
                    <w:bottom w:val="none" w:sz="0" w:space="0" w:color="auto"/>
                    <w:right w:val="none" w:sz="0" w:space="0" w:color="auto"/>
                  </w:divBdr>
                </w:div>
                <w:div w:id="2031907525">
                  <w:marLeft w:val="0"/>
                  <w:marRight w:val="0"/>
                  <w:marTop w:val="0"/>
                  <w:marBottom w:val="0"/>
                  <w:divBdr>
                    <w:top w:val="none" w:sz="0" w:space="0" w:color="auto"/>
                    <w:left w:val="none" w:sz="0" w:space="0" w:color="auto"/>
                    <w:bottom w:val="none" w:sz="0" w:space="0" w:color="auto"/>
                    <w:right w:val="none" w:sz="0" w:space="0" w:color="auto"/>
                  </w:divBdr>
                </w:div>
                <w:div w:id="745610005">
                  <w:marLeft w:val="0"/>
                  <w:marRight w:val="0"/>
                  <w:marTop w:val="0"/>
                  <w:marBottom w:val="0"/>
                  <w:divBdr>
                    <w:top w:val="none" w:sz="0" w:space="0" w:color="auto"/>
                    <w:left w:val="none" w:sz="0" w:space="0" w:color="auto"/>
                    <w:bottom w:val="none" w:sz="0" w:space="0" w:color="auto"/>
                    <w:right w:val="none" w:sz="0" w:space="0" w:color="auto"/>
                  </w:divBdr>
                </w:div>
                <w:div w:id="1944453523">
                  <w:marLeft w:val="0"/>
                  <w:marRight w:val="0"/>
                  <w:marTop w:val="0"/>
                  <w:marBottom w:val="0"/>
                  <w:divBdr>
                    <w:top w:val="none" w:sz="0" w:space="0" w:color="auto"/>
                    <w:left w:val="none" w:sz="0" w:space="0" w:color="auto"/>
                    <w:bottom w:val="none" w:sz="0" w:space="0" w:color="auto"/>
                    <w:right w:val="none" w:sz="0" w:space="0" w:color="auto"/>
                  </w:divBdr>
                </w:div>
                <w:div w:id="1635283816">
                  <w:marLeft w:val="0"/>
                  <w:marRight w:val="0"/>
                  <w:marTop w:val="0"/>
                  <w:marBottom w:val="0"/>
                  <w:divBdr>
                    <w:top w:val="none" w:sz="0" w:space="0" w:color="auto"/>
                    <w:left w:val="none" w:sz="0" w:space="0" w:color="auto"/>
                    <w:bottom w:val="none" w:sz="0" w:space="0" w:color="auto"/>
                    <w:right w:val="none" w:sz="0" w:space="0" w:color="auto"/>
                  </w:divBdr>
                </w:div>
                <w:div w:id="296647172">
                  <w:marLeft w:val="0"/>
                  <w:marRight w:val="0"/>
                  <w:marTop w:val="0"/>
                  <w:marBottom w:val="0"/>
                  <w:divBdr>
                    <w:top w:val="none" w:sz="0" w:space="0" w:color="auto"/>
                    <w:left w:val="none" w:sz="0" w:space="0" w:color="auto"/>
                    <w:bottom w:val="none" w:sz="0" w:space="0" w:color="auto"/>
                    <w:right w:val="none" w:sz="0" w:space="0" w:color="auto"/>
                  </w:divBdr>
                </w:div>
                <w:div w:id="555169468">
                  <w:marLeft w:val="0"/>
                  <w:marRight w:val="0"/>
                  <w:marTop w:val="0"/>
                  <w:marBottom w:val="0"/>
                  <w:divBdr>
                    <w:top w:val="none" w:sz="0" w:space="0" w:color="auto"/>
                    <w:left w:val="none" w:sz="0" w:space="0" w:color="auto"/>
                    <w:bottom w:val="none" w:sz="0" w:space="0" w:color="auto"/>
                    <w:right w:val="none" w:sz="0" w:space="0" w:color="auto"/>
                  </w:divBdr>
                </w:div>
                <w:div w:id="1455716471">
                  <w:marLeft w:val="0"/>
                  <w:marRight w:val="0"/>
                  <w:marTop w:val="0"/>
                  <w:marBottom w:val="0"/>
                  <w:divBdr>
                    <w:top w:val="none" w:sz="0" w:space="0" w:color="auto"/>
                    <w:left w:val="none" w:sz="0" w:space="0" w:color="auto"/>
                    <w:bottom w:val="none" w:sz="0" w:space="0" w:color="auto"/>
                    <w:right w:val="none" w:sz="0" w:space="0" w:color="auto"/>
                  </w:divBdr>
                </w:div>
                <w:div w:id="453909102">
                  <w:marLeft w:val="0"/>
                  <w:marRight w:val="0"/>
                  <w:marTop w:val="0"/>
                  <w:marBottom w:val="0"/>
                  <w:divBdr>
                    <w:top w:val="none" w:sz="0" w:space="0" w:color="auto"/>
                    <w:left w:val="none" w:sz="0" w:space="0" w:color="auto"/>
                    <w:bottom w:val="none" w:sz="0" w:space="0" w:color="auto"/>
                    <w:right w:val="none" w:sz="0" w:space="0" w:color="auto"/>
                  </w:divBdr>
                </w:div>
                <w:div w:id="26640247">
                  <w:marLeft w:val="0"/>
                  <w:marRight w:val="0"/>
                  <w:marTop w:val="0"/>
                  <w:marBottom w:val="0"/>
                  <w:divBdr>
                    <w:top w:val="none" w:sz="0" w:space="0" w:color="auto"/>
                    <w:left w:val="none" w:sz="0" w:space="0" w:color="auto"/>
                    <w:bottom w:val="none" w:sz="0" w:space="0" w:color="auto"/>
                    <w:right w:val="none" w:sz="0" w:space="0" w:color="auto"/>
                  </w:divBdr>
                </w:div>
                <w:div w:id="499543706">
                  <w:marLeft w:val="0"/>
                  <w:marRight w:val="0"/>
                  <w:marTop w:val="0"/>
                  <w:marBottom w:val="0"/>
                  <w:divBdr>
                    <w:top w:val="none" w:sz="0" w:space="0" w:color="auto"/>
                    <w:left w:val="none" w:sz="0" w:space="0" w:color="auto"/>
                    <w:bottom w:val="none" w:sz="0" w:space="0" w:color="auto"/>
                    <w:right w:val="none" w:sz="0" w:space="0" w:color="auto"/>
                  </w:divBdr>
                </w:div>
                <w:div w:id="70552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331900">
      <w:bodyDiv w:val="1"/>
      <w:marLeft w:val="0"/>
      <w:marRight w:val="0"/>
      <w:marTop w:val="0"/>
      <w:marBottom w:val="0"/>
      <w:divBdr>
        <w:top w:val="none" w:sz="0" w:space="0" w:color="auto"/>
        <w:left w:val="none" w:sz="0" w:space="0" w:color="auto"/>
        <w:bottom w:val="none" w:sz="0" w:space="0" w:color="auto"/>
        <w:right w:val="none" w:sz="0" w:space="0" w:color="auto"/>
      </w:divBdr>
    </w:div>
    <w:div w:id="1812408788">
      <w:bodyDiv w:val="1"/>
      <w:marLeft w:val="0"/>
      <w:marRight w:val="0"/>
      <w:marTop w:val="0"/>
      <w:marBottom w:val="0"/>
      <w:divBdr>
        <w:top w:val="none" w:sz="0" w:space="0" w:color="auto"/>
        <w:left w:val="none" w:sz="0" w:space="0" w:color="auto"/>
        <w:bottom w:val="none" w:sz="0" w:space="0" w:color="auto"/>
        <w:right w:val="none" w:sz="0" w:space="0" w:color="auto"/>
      </w:divBdr>
      <w:divsChild>
        <w:div w:id="345594082">
          <w:marLeft w:val="0"/>
          <w:marRight w:val="0"/>
          <w:marTop w:val="0"/>
          <w:marBottom w:val="0"/>
          <w:divBdr>
            <w:top w:val="none" w:sz="0" w:space="0" w:color="auto"/>
            <w:left w:val="none" w:sz="0" w:space="0" w:color="auto"/>
            <w:bottom w:val="none" w:sz="0" w:space="0" w:color="auto"/>
            <w:right w:val="none" w:sz="0" w:space="0" w:color="auto"/>
          </w:divBdr>
          <w:divsChild>
            <w:div w:id="1185708675">
              <w:marLeft w:val="0"/>
              <w:marRight w:val="0"/>
              <w:marTop w:val="0"/>
              <w:marBottom w:val="0"/>
              <w:divBdr>
                <w:top w:val="none" w:sz="0" w:space="0" w:color="auto"/>
                <w:left w:val="none" w:sz="0" w:space="0" w:color="auto"/>
                <w:bottom w:val="none" w:sz="0" w:space="0" w:color="auto"/>
                <w:right w:val="none" w:sz="0" w:space="0" w:color="auto"/>
              </w:divBdr>
              <w:divsChild>
                <w:div w:id="428158968">
                  <w:marLeft w:val="0"/>
                  <w:marRight w:val="0"/>
                  <w:marTop w:val="0"/>
                  <w:marBottom w:val="0"/>
                  <w:divBdr>
                    <w:top w:val="none" w:sz="0" w:space="0" w:color="auto"/>
                    <w:left w:val="none" w:sz="0" w:space="0" w:color="auto"/>
                    <w:bottom w:val="none" w:sz="0" w:space="0" w:color="auto"/>
                    <w:right w:val="none" w:sz="0" w:space="0" w:color="auto"/>
                  </w:divBdr>
                </w:div>
                <w:div w:id="1631085196">
                  <w:marLeft w:val="0"/>
                  <w:marRight w:val="0"/>
                  <w:marTop w:val="0"/>
                  <w:marBottom w:val="0"/>
                  <w:divBdr>
                    <w:top w:val="none" w:sz="0" w:space="0" w:color="auto"/>
                    <w:left w:val="none" w:sz="0" w:space="0" w:color="auto"/>
                    <w:bottom w:val="none" w:sz="0" w:space="0" w:color="auto"/>
                    <w:right w:val="none" w:sz="0" w:space="0" w:color="auto"/>
                  </w:divBdr>
                </w:div>
                <w:div w:id="1227961207">
                  <w:marLeft w:val="0"/>
                  <w:marRight w:val="0"/>
                  <w:marTop w:val="0"/>
                  <w:marBottom w:val="0"/>
                  <w:divBdr>
                    <w:top w:val="none" w:sz="0" w:space="0" w:color="auto"/>
                    <w:left w:val="none" w:sz="0" w:space="0" w:color="auto"/>
                    <w:bottom w:val="none" w:sz="0" w:space="0" w:color="auto"/>
                    <w:right w:val="none" w:sz="0" w:space="0" w:color="auto"/>
                  </w:divBdr>
                </w:div>
                <w:div w:id="39788034">
                  <w:marLeft w:val="0"/>
                  <w:marRight w:val="0"/>
                  <w:marTop w:val="0"/>
                  <w:marBottom w:val="0"/>
                  <w:divBdr>
                    <w:top w:val="none" w:sz="0" w:space="0" w:color="auto"/>
                    <w:left w:val="none" w:sz="0" w:space="0" w:color="auto"/>
                    <w:bottom w:val="none" w:sz="0" w:space="0" w:color="auto"/>
                    <w:right w:val="none" w:sz="0" w:space="0" w:color="auto"/>
                  </w:divBdr>
                </w:div>
                <w:div w:id="1113213580">
                  <w:marLeft w:val="0"/>
                  <w:marRight w:val="0"/>
                  <w:marTop w:val="0"/>
                  <w:marBottom w:val="0"/>
                  <w:divBdr>
                    <w:top w:val="none" w:sz="0" w:space="0" w:color="auto"/>
                    <w:left w:val="none" w:sz="0" w:space="0" w:color="auto"/>
                    <w:bottom w:val="none" w:sz="0" w:space="0" w:color="auto"/>
                    <w:right w:val="none" w:sz="0" w:space="0" w:color="auto"/>
                  </w:divBdr>
                </w:div>
                <w:div w:id="2129811632">
                  <w:marLeft w:val="0"/>
                  <w:marRight w:val="0"/>
                  <w:marTop w:val="0"/>
                  <w:marBottom w:val="0"/>
                  <w:divBdr>
                    <w:top w:val="none" w:sz="0" w:space="0" w:color="auto"/>
                    <w:left w:val="none" w:sz="0" w:space="0" w:color="auto"/>
                    <w:bottom w:val="none" w:sz="0" w:space="0" w:color="auto"/>
                    <w:right w:val="none" w:sz="0" w:space="0" w:color="auto"/>
                  </w:divBdr>
                </w:div>
                <w:div w:id="2021344931">
                  <w:marLeft w:val="0"/>
                  <w:marRight w:val="0"/>
                  <w:marTop w:val="0"/>
                  <w:marBottom w:val="0"/>
                  <w:divBdr>
                    <w:top w:val="none" w:sz="0" w:space="0" w:color="auto"/>
                    <w:left w:val="none" w:sz="0" w:space="0" w:color="auto"/>
                    <w:bottom w:val="none" w:sz="0" w:space="0" w:color="auto"/>
                    <w:right w:val="none" w:sz="0" w:space="0" w:color="auto"/>
                  </w:divBdr>
                </w:div>
                <w:div w:id="2114859067">
                  <w:marLeft w:val="0"/>
                  <w:marRight w:val="0"/>
                  <w:marTop w:val="0"/>
                  <w:marBottom w:val="0"/>
                  <w:divBdr>
                    <w:top w:val="none" w:sz="0" w:space="0" w:color="auto"/>
                    <w:left w:val="none" w:sz="0" w:space="0" w:color="auto"/>
                    <w:bottom w:val="none" w:sz="0" w:space="0" w:color="auto"/>
                    <w:right w:val="none" w:sz="0" w:space="0" w:color="auto"/>
                  </w:divBdr>
                </w:div>
                <w:div w:id="168088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2417">
          <w:marLeft w:val="0"/>
          <w:marRight w:val="0"/>
          <w:marTop w:val="0"/>
          <w:marBottom w:val="0"/>
          <w:divBdr>
            <w:top w:val="none" w:sz="0" w:space="0" w:color="auto"/>
            <w:left w:val="none" w:sz="0" w:space="0" w:color="auto"/>
            <w:bottom w:val="none" w:sz="0" w:space="0" w:color="auto"/>
            <w:right w:val="none" w:sz="0" w:space="0" w:color="auto"/>
          </w:divBdr>
          <w:divsChild>
            <w:div w:id="1674142403">
              <w:marLeft w:val="0"/>
              <w:marRight w:val="0"/>
              <w:marTop w:val="0"/>
              <w:marBottom w:val="0"/>
              <w:divBdr>
                <w:top w:val="none" w:sz="0" w:space="0" w:color="auto"/>
                <w:left w:val="none" w:sz="0" w:space="0" w:color="auto"/>
                <w:bottom w:val="none" w:sz="0" w:space="0" w:color="auto"/>
                <w:right w:val="none" w:sz="0" w:space="0" w:color="auto"/>
              </w:divBdr>
              <w:divsChild>
                <w:div w:id="136577310">
                  <w:marLeft w:val="0"/>
                  <w:marRight w:val="0"/>
                  <w:marTop w:val="0"/>
                  <w:marBottom w:val="0"/>
                  <w:divBdr>
                    <w:top w:val="none" w:sz="0" w:space="0" w:color="auto"/>
                    <w:left w:val="none" w:sz="0" w:space="0" w:color="auto"/>
                    <w:bottom w:val="none" w:sz="0" w:space="0" w:color="auto"/>
                    <w:right w:val="none" w:sz="0" w:space="0" w:color="auto"/>
                  </w:divBdr>
                </w:div>
                <w:div w:id="1994291490">
                  <w:marLeft w:val="0"/>
                  <w:marRight w:val="0"/>
                  <w:marTop w:val="0"/>
                  <w:marBottom w:val="0"/>
                  <w:divBdr>
                    <w:top w:val="none" w:sz="0" w:space="0" w:color="auto"/>
                    <w:left w:val="none" w:sz="0" w:space="0" w:color="auto"/>
                    <w:bottom w:val="none" w:sz="0" w:space="0" w:color="auto"/>
                    <w:right w:val="none" w:sz="0" w:space="0" w:color="auto"/>
                  </w:divBdr>
                </w:div>
                <w:div w:id="957639838">
                  <w:marLeft w:val="0"/>
                  <w:marRight w:val="0"/>
                  <w:marTop w:val="0"/>
                  <w:marBottom w:val="0"/>
                  <w:divBdr>
                    <w:top w:val="none" w:sz="0" w:space="0" w:color="auto"/>
                    <w:left w:val="none" w:sz="0" w:space="0" w:color="auto"/>
                    <w:bottom w:val="none" w:sz="0" w:space="0" w:color="auto"/>
                    <w:right w:val="none" w:sz="0" w:space="0" w:color="auto"/>
                  </w:divBdr>
                </w:div>
                <w:div w:id="570699467">
                  <w:marLeft w:val="0"/>
                  <w:marRight w:val="0"/>
                  <w:marTop w:val="0"/>
                  <w:marBottom w:val="0"/>
                  <w:divBdr>
                    <w:top w:val="none" w:sz="0" w:space="0" w:color="auto"/>
                    <w:left w:val="none" w:sz="0" w:space="0" w:color="auto"/>
                    <w:bottom w:val="none" w:sz="0" w:space="0" w:color="auto"/>
                    <w:right w:val="none" w:sz="0" w:space="0" w:color="auto"/>
                  </w:divBdr>
                </w:div>
                <w:div w:id="1004935092">
                  <w:marLeft w:val="0"/>
                  <w:marRight w:val="0"/>
                  <w:marTop w:val="0"/>
                  <w:marBottom w:val="0"/>
                  <w:divBdr>
                    <w:top w:val="none" w:sz="0" w:space="0" w:color="auto"/>
                    <w:left w:val="none" w:sz="0" w:space="0" w:color="auto"/>
                    <w:bottom w:val="none" w:sz="0" w:space="0" w:color="auto"/>
                    <w:right w:val="none" w:sz="0" w:space="0" w:color="auto"/>
                  </w:divBdr>
                </w:div>
                <w:div w:id="1369405579">
                  <w:marLeft w:val="0"/>
                  <w:marRight w:val="0"/>
                  <w:marTop w:val="0"/>
                  <w:marBottom w:val="0"/>
                  <w:divBdr>
                    <w:top w:val="none" w:sz="0" w:space="0" w:color="auto"/>
                    <w:left w:val="none" w:sz="0" w:space="0" w:color="auto"/>
                    <w:bottom w:val="none" w:sz="0" w:space="0" w:color="auto"/>
                    <w:right w:val="none" w:sz="0" w:space="0" w:color="auto"/>
                  </w:divBdr>
                </w:div>
                <w:div w:id="90245386">
                  <w:marLeft w:val="0"/>
                  <w:marRight w:val="0"/>
                  <w:marTop w:val="0"/>
                  <w:marBottom w:val="0"/>
                  <w:divBdr>
                    <w:top w:val="none" w:sz="0" w:space="0" w:color="auto"/>
                    <w:left w:val="none" w:sz="0" w:space="0" w:color="auto"/>
                    <w:bottom w:val="none" w:sz="0" w:space="0" w:color="auto"/>
                    <w:right w:val="none" w:sz="0" w:space="0" w:color="auto"/>
                  </w:divBdr>
                </w:div>
                <w:div w:id="1461922081">
                  <w:marLeft w:val="0"/>
                  <w:marRight w:val="0"/>
                  <w:marTop w:val="0"/>
                  <w:marBottom w:val="0"/>
                  <w:divBdr>
                    <w:top w:val="none" w:sz="0" w:space="0" w:color="auto"/>
                    <w:left w:val="none" w:sz="0" w:space="0" w:color="auto"/>
                    <w:bottom w:val="none" w:sz="0" w:space="0" w:color="auto"/>
                    <w:right w:val="none" w:sz="0" w:space="0" w:color="auto"/>
                  </w:divBdr>
                </w:div>
                <w:div w:id="1501196783">
                  <w:marLeft w:val="0"/>
                  <w:marRight w:val="0"/>
                  <w:marTop w:val="0"/>
                  <w:marBottom w:val="0"/>
                  <w:divBdr>
                    <w:top w:val="none" w:sz="0" w:space="0" w:color="auto"/>
                    <w:left w:val="none" w:sz="0" w:space="0" w:color="auto"/>
                    <w:bottom w:val="none" w:sz="0" w:space="0" w:color="auto"/>
                    <w:right w:val="none" w:sz="0" w:space="0" w:color="auto"/>
                  </w:divBdr>
                </w:div>
                <w:div w:id="174275481">
                  <w:marLeft w:val="0"/>
                  <w:marRight w:val="0"/>
                  <w:marTop w:val="0"/>
                  <w:marBottom w:val="0"/>
                  <w:divBdr>
                    <w:top w:val="none" w:sz="0" w:space="0" w:color="auto"/>
                    <w:left w:val="none" w:sz="0" w:space="0" w:color="auto"/>
                    <w:bottom w:val="none" w:sz="0" w:space="0" w:color="auto"/>
                    <w:right w:val="none" w:sz="0" w:space="0" w:color="auto"/>
                  </w:divBdr>
                </w:div>
                <w:div w:id="36978061">
                  <w:marLeft w:val="0"/>
                  <w:marRight w:val="0"/>
                  <w:marTop w:val="0"/>
                  <w:marBottom w:val="0"/>
                  <w:divBdr>
                    <w:top w:val="none" w:sz="0" w:space="0" w:color="auto"/>
                    <w:left w:val="none" w:sz="0" w:space="0" w:color="auto"/>
                    <w:bottom w:val="none" w:sz="0" w:space="0" w:color="auto"/>
                    <w:right w:val="none" w:sz="0" w:space="0" w:color="auto"/>
                  </w:divBdr>
                </w:div>
                <w:div w:id="1932203167">
                  <w:marLeft w:val="0"/>
                  <w:marRight w:val="0"/>
                  <w:marTop w:val="0"/>
                  <w:marBottom w:val="0"/>
                  <w:divBdr>
                    <w:top w:val="none" w:sz="0" w:space="0" w:color="auto"/>
                    <w:left w:val="none" w:sz="0" w:space="0" w:color="auto"/>
                    <w:bottom w:val="none" w:sz="0" w:space="0" w:color="auto"/>
                    <w:right w:val="none" w:sz="0" w:space="0" w:color="auto"/>
                  </w:divBdr>
                </w:div>
                <w:div w:id="71751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catalog.flatworldknowledge.com/legal" TargetMode="External"/><Relationship Id="rId20"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hyperlink" Target="https://scholar.flatworldknowledge.com/books/30123/prinofmacro-30126-20161028-075842-507651/prinofmacro-30126-20161021-162318-321914" TargetMode="External"/><Relationship Id="rId12" Type="http://schemas.openxmlformats.org/officeDocument/2006/relationships/chart" Target="charts/chart1.xml"/><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48858447488584"/>
          <c:y val="0.117994100294985"/>
          <c:w val="0.652968036529681"/>
          <c:h val="0.684365781710914"/>
        </c:manualLayout>
      </c:layout>
      <c:scatterChart>
        <c:scatterStyle val="smoothMarker"/>
        <c:varyColors val="0"/>
        <c:ser>
          <c:idx val="0"/>
          <c:order val="0"/>
          <c:tx>
            <c:v>line 1</c:v>
          </c:tx>
          <c:spPr>
            <a:ln w="38100">
              <a:solidFill>
                <a:srgbClr val="0000FF"/>
              </a:solidFill>
              <a:prstDash val="solid"/>
            </a:ln>
          </c:spPr>
          <c:marker>
            <c:symbol val="circle"/>
            <c:size val="4"/>
            <c:spPr>
              <a:solidFill>
                <a:srgbClr val="000000"/>
              </a:solidFill>
              <a:ln>
                <a:solidFill>
                  <a:srgbClr val="FFFFFF"/>
                </a:solidFill>
                <a:prstDash val="solid"/>
              </a:ln>
            </c:spPr>
          </c:marker>
          <c:xVal>
            <c:numRef>
              <c:f>'2.2'!$C$4:$C$8</c:f>
              <c:numCache>
                <c:formatCode>General</c:formatCode>
                <c:ptCount val="5"/>
                <c:pt idx="0">
                  <c:v>0.0</c:v>
                </c:pt>
                <c:pt idx="1">
                  <c:v>1.0</c:v>
                </c:pt>
                <c:pt idx="2">
                  <c:v>4.0</c:v>
                </c:pt>
                <c:pt idx="3">
                  <c:v>9.0</c:v>
                </c:pt>
                <c:pt idx="4">
                  <c:v>16.0</c:v>
                </c:pt>
              </c:numCache>
            </c:numRef>
          </c:xVal>
          <c:yVal>
            <c:numRef>
              <c:f>'2.2'!$D$4:$D$8</c:f>
              <c:numCache>
                <c:formatCode>General</c:formatCode>
                <c:ptCount val="5"/>
                <c:pt idx="0">
                  <c:v>0.0</c:v>
                </c:pt>
                <c:pt idx="1">
                  <c:v>100.0</c:v>
                </c:pt>
                <c:pt idx="2">
                  <c:v>200.0</c:v>
                </c:pt>
                <c:pt idx="3">
                  <c:v>300.0</c:v>
                </c:pt>
                <c:pt idx="4">
                  <c:v>400.0</c:v>
                </c:pt>
              </c:numCache>
            </c:numRef>
          </c:yVal>
          <c:smooth val="0"/>
          <c:extLst xmlns:c16r2="http://schemas.microsoft.com/office/drawing/2015/06/chart">
            <c:ext xmlns:c16="http://schemas.microsoft.com/office/drawing/2014/chart" uri="{C3380CC4-5D6E-409C-BE32-E72D297353CC}">
              <c16:uniqueId val="{00000000-582A-47C6-80C9-A83EC0BCC6C3}"/>
            </c:ext>
          </c:extLst>
        </c:ser>
        <c:ser>
          <c:idx val="1"/>
          <c:order val="1"/>
          <c:tx>
            <c:v>line 2</c:v>
          </c:tx>
          <c:spPr>
            <a:ln w="12700">
              <a:solidFill>
                <a:srgbClr val="000000"/>
              </a:solidFill>
              <a:prstDash val="solid"/>
            </a:ln>
          </c:spPr>
          <c:marker>
            <c:symbol val="none"/>
          </c:marker>
          <c:xVal>
            <c:numRef>
              <c:f>'2.2'!$E$4:$E$10</c:f>
              <c:numCache>
                <c:formatCode>General</c:formatCode>
                <c:ptCount val="7"/>
              </c:numCache>
            </c:numRef>
          </c:xVal>
          <c:yVal>
            <c:numRef>
              <c:f>'2.2'!$F$4:$F$10</c:f>
              <c:numCache>
                <c:formatCode>General</c:formatCode>
                <c:ptCount val="7"/>
              </c:numCache>
            </c:numRef>
          </c:yVal>
          <c:smooth val="0"/>
          <c:extLst xmlns:c16r2="http://schemas.microsoft.com/office/drawing/2015/06/chart">
            <c:ext xmlns:c16="http://schemas.microsoft.com/office/drawing/2014/chart" uri="{C3380CC4-5D6E-409C-BE32-E72D297353CC}">
              <c16:uniqueId val="{00000001-582A-47C6-80C9-A83EC0BCC6C3}"/>
            </c:ext>
          </c:extLst>
        </c:ser>
        <c:dLbls>
          <c:showLegendKey val="0"/>
          <c:showVal val="0"/>
          <c:showCatName val="0"/>
          <c:showSerName val="0"/>
          <c:showPercent val="0"/>
          <c:showBubbleSize val="0"/>
        </c:dLbls>
        <c:axId val="-2063677896"/>
        <c:axId val="-2064545480"/>
      </c:scatterChart>
      <c:valAx>
        <c:axId val="-2063677896"/>
        <c:scaling>
          <c:orientation val="minMax"/>
          <c:max val="17.0"/>
          <c:min val="0.0"/>
        </c:scaling>
        <c:delete val="0"/>
        <c:axPos val="b"/>
        <c:title>
          <c:tx>
            <c:rich>
              <a:bodyPr/>
              <a:lstStyle/>
              <a:p>
                <a:pPr>
                  <a:defRPr sz="1000" b="1" i="0" u="none" strike="noStrike" baseline="0">
                    <a:solidFill>
                      <a:srgbClr val="000000"/>
                    </a:solidFill>
                    <a:latin typeface="Arial"/>
                    <a:ea typeface="Arial"/>
                    <a:cs typeface="Arial"/>
                  </a:defRPr>
                </a:pPr>
                <a:r>
                  <a:rPr lang="en-US"/>
                  <a:t>Number of Workers</a:t>
                </a:r>
              </a:p>
            </c:rich>
          </c:tx>
          <c:layout>
            <c:manualLayout>
              <c:xMode val="edge"/>
              <c:yMode val="edge"/>
              <c:x val="0.632420091324201"/>
              <c:y val="0.893805309734513"/>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2064545480"/>
        <c:crosses val="autoZero"/>
        <c:crossBetween val="midCat"/>
        <c:majorUnit val="4.0"/>
      </c:valAx>
      <c:valAx>
        <c:axId val="-2064545480"/>
        <c:scaling>
          <c:orientation val="minMax"/>
          <c:max val="450.0"/>
          <c:min val="0.0"/>
        </c:scaling>
        <c:delete val="0"/>
        <c:axPos val="l"/>
        <c:majorGridlines>
          <c:spPr>
            <a:ln w="3175">
              <a:solidFill>
                <a:srgbClr val="000000"/>
              </a:solidFill>
              <a:prstDash val="solid"/>
            </a:ln>
          </c:spPr>
        </c:majorGridlines>
        <c:title>
          <c:tx>
            <c:rich>
              <a:bodyPr rot="0" vert="horz"/>
              <a:lstStyle/>
              <a:p>
                <a:pPr algn="ctr">
                  <a:defRPr sz="1000" b="1" i="0" u="none" strike="noStrike" baseline="0">
                    <a:solidFill>
                      <a:srgbClr val="000000"/>
                    </a:solidFill>
                    <a:latin typeface="Arial"/>
                    <a:ea typeface="Arial"/>
                    <a:cs typeface="Arial"/>
                  </a:defRPr>
                </a:pPr>
                <a:r>
                  <a:rPr lang="en-US"/>
                  <a:t>Donuts Produced</a:t>
                </a:r>
              </a:p>
            </c:rich>
          </c:tx>
          <c:layout>
            <c:manualLayout>
              <c:xMode val="edge"/>
              <c:yMode val="edge"/>
              <c:x val="0.0228310502283105"/>
              <c:y val="0.079646017699115"/>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2063677896"/>
        <c:crosses val="autoZero"/>
        <c:crossBetween val="midCat"/>
        <c:majorUnit val="50.0"/>
      </c:valAx>
      <c:spPr>
        <a:solidFill>
          <a:srgbClr val="C0C0C0"/>
        </a:solidFill>
        <a:ln w="25400">
          <a:noFill/>
        </a:ln>
      </c:spPr>
    </c:plotArea>
    <c:plotVisOnly val="1"/>
    <c:dispBlanksAs val="gap"/>
    <c:showDLblsOverMax val="0"/>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7400C-4DC1-D74A-A717-B71540D9A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3903</Words>
  <Characters>22250</Characters>
  <Application>Microsoft Macintosh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26101</CharactersWithSpaces>
  <SharedDoc>false</SharedDoc>
  <HLinks>
    <vt:vector size="30" baseType="variant">
      <vt:variant>
        <vt:i4>5636182</vt:i4>
      </vt:variant>
      <vt:variant>
        <vt:i4>12</vt:i4>
      </vt:variant>
      <vt:variant>
        <vt:i4>0</vt:i4>
      </vt:variant>
      <vt:variant>
        <vt:i4>5</vt:i4>
      </vt:variant>
      <vt:variant>
        <vt:lpwstr>http://www.riaa.com/</vt:lpwstr>
      </vt:variant>
      <vt:variant>
        <vt:lpwstr/>
      </vt:variant>
      <vt:variant>
        <vt:i4>4063290</vt:i4>
      </vt:variant>
      <vt:variant>
        <vt:i4>9</vt:i4>
      </vt:variant>
      <vt:variant>
        <vt:i4>0</vt:i4>
      </vt:variant>
      <vt:variant>
        <vt:i4>5</vt:i4>
      </vt:variant>
      <vt:variant>
        <vt:lpwstr>http://catalog.flatworldknowledge.com/bookhub/reader/29875?e=fwk-38086-ch12</vt:lpwstr>
      </vt:variant>
      <vt:variant>
        <vt:lpwstr>ftn.fn-33</vt:lpwstr>
      </vt:variant>
      <vt:variant>
        <vt:i4>4128826</vt:i4>
      </vt:variant>
      <vt:variant>
        <vt:i4>6</vt:i4>
      </vt:variant>
      <vt:variant>
        <vt:i4>0</vt:i4>
      </vt:variant>
      <vt:variant>
        <vt:i4>5</vt:i4>
      </vt:variant>
      <vt:variant>
        <vt:lpwstr>http://catalog.flatworldknowledge.com/bookhub/reader/29875?e=fwk-38086-ch12</vt:lpwstr>
      </vt:variant>
      <vt:variant>
        <vt:lpwstr>ftn.fn-26</vt:lpwstr>
      </vt:variant>
      <vt:variant>
        <vt:i4>3932218</vt:i4>
      </vt:variant>
      <vt:variant>
        <vt:i4>3</vt:i4>
      </vt:variant>
      <vt:variant>
        <vt:i4>0</vt:i4>
      </vt:variant>
      <vt:variant>
        <vt:i4>5</vt:i4>
      </vt:variant>
      <vt:variant>
        <vt:lpwstr>http://catalog.flatworldknowledge.com/bookhub/reader/29875?e=fwk-38086-ch12</vt:lpwstr>
      </vt:variant>
      <vt:variant>
        <vt:lpwstr>ftn.fn-10</vt:lpwstr>
      </vt:variant>
      <vt:variant>
        <vt:i4>3932199</vt:i4>
      </vt:variant>
      <vt:variant>
        <vt:i4>0</vt:i4>
      </vt:variant>
      <vt:variant>
        <vt:i4>0</vt:i4>
      </vt:variant>
      <vt:variant>
        <vt:i4>5</vt:i4>
      </vt:variant>
      <vt:variant>
        <vt:lpwstr>http://www.flatworldknowledge.com/legal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ANSR</dc:creator>
  <cp:keywords/>
  <cp:lastModifiedBy>Vicki Brentnall</cp:lastModifiedBy>
  <cp:revision>6</cp:revision>
  <dcterms:created xsi:type="dcterms:W3CDTF">2017-08-06T03:57:00Z</dcterms:created>
  <dcterms:modified xsi:type="dcterms:W3CDTF">2017-09-21T17:12:00Z</dcterms:modified>
</cp:coreProperties>
</file>