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9E1" w:rsidRPr="004D1766" w:rsidRDefault="000F79E1" w:rsidP="000F79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394">
        <w:rPr>
          <w:rFonts w:ascii="Times New Roman" w:hAnsi="Times New Roman" w:cs="Times New Roman"/>
          <w:b/>
          <w:sz w:val="32"/>
          <w:szCs w:val="32"/>
        </w:rPr>
        <w:t>Test Bank</w:t>
      </w:r>
    </w:p>
    <w:p w:rsidR="000F79E1" w:rsidRPr="004D1766" w:rsidRDefault="000F79E1" w:rsidP="000F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9E1" w:rsidRPr="004D1766" w:rsidRDefault="000F79E1" w:rsidP="000F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766">
        <w:rPr>
          <w:rFonts w:ascii="Times New Roman" w:hAnsi="Times New Roman" w:cs="Times New Roman"/>
          <w:sz w:val="24"/>
          <w:szCs w:val="24"/>
        </w:rPr>
        <w:t xml:space="preserve">Below are sample test questions that can be used for mid-term or final examinations. The answer key is also attached. </w:t>
      </w:r>
    </w:p>
    <w:p w:rsidR="000F79E1" w:rsidRPr="004D1766" w:rsidRDefault="000F79E1" w:rsidP="000F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t</w:t>
      </w:r>
      <w:r w:rsidRPr="004D1766">
        <w:rPr>
          <w:rFonts w:ascii="Times New Roman" w:eastAsia="Calibri" w:hAnsi="Times New Roman" w:cs="Times New Roman"/>
          <w:sz w:val="24"/>
          <w:szCs w:val="24"/>
        </w:rPr>
        <w:t>echnology defined as?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Science in industry and engineering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To invent useful things or solve problems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 machine, piece of equipment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or method that is created by technology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Which type of technology has help</w:t>
      </w:r>
      <w:r>
        <w:rPr>
          <w:rFonts w:ascii="Times New Roman" w:eastAsia="Calibri" w:hAnsi="Times New Roman" w:cs="Times New Roman"/>
          <w:sz w:val="24"/>
          <w:szCs w:val="24"/>
        </w:rPr>
        <w:t>ed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in the area of data collection and retrieval systems?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football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Fire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Computer aided dispatch, crime mapping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or crime intelligence systems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three roles in public safety technology are?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Line, supervisor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and manager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Cops, fireman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and correctional officers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Courts, corrections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and fire services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Patrol, investigations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and specialized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How much money is spent </w:t>
      </w:r>
      <w:r>
        <w:rPr>
          <w:rFonts w:ascii="Times New Roman" w:eastAsia="Calibri" w:hAnsi="Times New Roman" w:cs="Times New Roman"/>
          <w:sz w:val="24"/>
          <w:szCs w:val="24"/>
        </w:rPr>
        <w:t>on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law enforcement each year?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$</w:t>
      </w:r>
      <w:r w:rsidRPr="004D1766">
        <w:rPr>
          <w:rFonts w:ascii="Times New Roman" w:eastAsia="Calibri" w:hAnsi="Times New Roman" w:cs="Times New Roman"/>
          <w:sz w:val="24"/>
          <w:szCs w:val="24"/>
        </w:rPr>
        <w:t>10 billion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$</w:t>
      </w:r>
      <w:r w:rsidRPr="004D1766">
        <w:rPr>
          <w:rFonts w:ascii="Times New Roman" w:eastAsia="Calibri" w:hAnsi="Times New Roman" w:cs="Times New Roman"/>
          <w:sz w:val="24"/>
          <w:szCs w:val="24"/>
        </w:rPr>
        <w:t>25 billion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$</w:t>
      </w:r>
      <w:r w:rsidRPr="004D1766">
        <w:rPr>
          <w:rFonts w:ascii="Times New Roman" w:eastAsia="Calibri" w:hAnsi="Times New Roman" w:cs="Times New Roman"/>
          <w:sz w:val="24"/>
          <w:szCs w:val="24"/>
        </w:rPr>
        <w:t>100 billion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$1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trillion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During poor economic times, what have public safety managers done to reduce costs?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Reduced out of town travel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Revised or discontinued training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Increase</w:t>
      </w:r>
      <w:r>
        <w:rPr>
          <w:rFonts w:ascii="Times New Roman" w:eastAsia="Calibri" w:hAnsi="Times New Roman" w:cs="Times New Roman"/>
          <w:sz w:val="24"/>
          <w:szCs w:val="24"/>
        </w:rPr>
        <w:t>d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taxes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Which of the following are resources that can be used by Public Safety agencies?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NIJ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COPS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U.S. Fire Administration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______ are agreements between public safety agencies and the private vendor.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Mutual funds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Appropriations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Pilot test agreements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Grants</w:t>
      </w:r>
    </w:p>
    <w:p w:rsidR="000F79E1" w:rsidRDefault="000F79E1" w:rsidP="000F79E1">
      <w:pPr>
        <w:widowControl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Default="000F79E1" w:rsidP="000F79E1">
      <w:pPr>
        <w:widowControl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Default="000F79E1" w:rsidP="000F79E1">
      <w:pPr>
        <w:widowControl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National Institute of Justice provides support in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Causes of crime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Crime prevention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lastRenderedPageBreak/>
        <w:t>Forensic science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____ analyzes data or patterns and helps law enforcement identify criminals and reduce crime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CAL-ID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COPLINK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LexisNexis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CCTV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_______ technology will always focus on ways to improve services to the public and the protection of personnel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Current 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Adaptive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Innovative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National Law Enforcement and Corrections Technology Center is part of the?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COPS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FBI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Secret Service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National Institute of Justice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industrial revolution in ___________ was the catalyst for the advancement of modern technology?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United States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France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India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Great Britain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Sir Robert Peel introduced a list of guideline principles that are commonly used in law enforcement today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True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False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Which law enforcement agency was the first to use a police vehicle?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Ohio Police Department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New York Police Department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Los Angeles Police Department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Boston Police Department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How did law enforcement agencies communicate in the 1860s?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Cell phone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Pony Express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Call Box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Default="000F79E1" w:rsidP="000F79E1">
      <w:pPr>
        <w:widowControl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Default="000F79E1" w:rsidP="000F79E1">
      <w:pPr>
        <w:widowControl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Default="000F79E1" w:rsidP="000F79E1">
      <w:pPr>
        <w:widowControl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Default="000F79E1" w:rsidP="000F79E1">
      <w:pPr>
        <w:widowControl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When was the FBI Crime Information Center enacted?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1967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1977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lastRenderedPageBreak/>
        <w:t>1987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2007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Body armor technology is one of the most widely used types of technology used in law enforcement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True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False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______ was invented and first used in the 1960s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Pepper Spray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Mobile Data computers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Taser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Both B and C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three components of the Criminal Justice System are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Cops, firem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4D1766">
        <w:rPr>
          <w:rFonts w:ascii="Times New Roman" w:eastAsia="Calibri" w:hAnsi="Times New Roman" w:cs="Times New Roman"/>
          <w:sz w:val="24"/>
          <w:szCs w:val="24"/>
        </w:rPr>
        <w:t>n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and guards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Law enforcement, court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and corrections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FBI, State Police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and Marshalls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Bill of Rights refers to how many amendments?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8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5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26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10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following are innovative types of technology that can be used during the court process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Kiosks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Scanning devices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Online billing and court calendars 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use of virtual trials can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Be used in arraignments and minor cases like traffic violations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Save 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time and money 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Be u</w:t>
      </w:r>
      <w:r w:rsidRPr="004D1766">
        <w:rPr>
          <w:rFonts w:ascii="Times New Roman" w:eastAsia="Calibri" w:hAnsi="Times New Roman" w:cs="Times New Roman"/>
          <w:sz w:val="24"/>
          <w:szCs w:val="24"/>
        </w:rPr>
        <w:t>sed for appeals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Both A and B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The privacy of all citizens is very important. Which types of technology could interfere with the right to privacy </w:t>
      </w:r>
      <w:r>
        <w:rPr>
          <w:rFonts w:ascii="Times New Roman" w:eastAsia="Calibri" w:hAnsi="Times New Roman" w:cs="Times New Roman"/>
          <w:sz w:val="24"/>
          <w:szCs w:val="24"/>
        </w:rPr>
        <w:t>if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the technology is not used properly or approved by a magistrate?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Closed Circuit TV (CCTV)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Wiretapping Technology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Technology that monitors emails, cell phone conversations, etc.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of the above</w:t>
      </w:r>
    </w:p>
    <w:p w:rsidR="000F79E1" w:rsidRDefault="000F79E1" w:rsidP="000F79E1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Default="000F79E1" w:rsidP="000F79E1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Default="000F79E1" w:rsidP="000F79E1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Default="000F79E1" w:rsidP="000F79E1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main function of corrections is to?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Incarcerate and rehabilitate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Keep criminals off of the street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Teach </w:t>
      </w:r>
      <w:r>
        <w:rPr>
          <w:rFonts w:ascii="Times New Roman" w:eastAsia="Calibri" w:hAnsi="Times New Roman" w:cs="Times New Roman"/>
          <w:sz w:val="24"/>
          <w:szCs w:val="24"/>
        </w:rPr>
        <w:t>criminals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job skills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 pre-trial inmate is?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Waiting for their day in court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Assigned to the Pro-Per unit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Sentenced to a crime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What type of technology is a large database that stores information about inmates including housing history, booking information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and demographic data?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LexisNexis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AFIS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JIMS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Facial Recognition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legislative process has a huge effect on corrections and the use of technology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True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False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What type of technology can help support a supervised release program?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GPS Technology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Video 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 w:rsidRPr="004D1766">
        <w:rPr>
          <w:rFonts w:ascii="Times New Roman" w:eastAsia="Calibri" w:hAnsi="Times New Roman" w:cs="Times New Roman"/>
          <w:sz w:val="24"/>
          <w:szCs w:val="24"/>
        </w:rPr>
        <w:t>urveillance Technology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JIMS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Jail managers have numerous type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of technology that can assist them in the overall management of a jail or prison. They include: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Inmate Identification Technology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Video Surveillance and Security Control Systems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Inmate Tracking and </w:t>
      </w:r>
      <w:r>
        <w:rPr>
          <w:rFonts w:ascii="Times New Roman" w:eastAsia="Calibri" w:hAnsi="Times New Roman" w:cs="Times New Roman"/>
          <w:sz w:val="24"/>
          <w:szCs w:val="24"/>
        </w:rPr>
        <w:t>C</w:t>
      </w:r>
      <w:r w:rsidRPr="004D1766">
        <w:rPr>
          <w:rFonts w:ascii="Times New Roman" w:eastAsia="Calibri" w:hAnsi="Times New Roman" w:cs="Times New Roman"/>
          <w:sz w:val="24"/>
          <w:szCs w:val="24"/>
        </w:rPr>
        <w:t>lassification Technology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RFID is defined as Radio Frequency Identification?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True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False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Thermal imaging technology allows fire personnel to </w:t>
      </w:r>
      <w:r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Pr="004D1766">
        <w:rPr>
          <w:rFonts w:ascii="Times New Roman" w:eastAsia="Calibri" w:hAnsi="Times New Roman" w:cs="Times New Roman"/>
          <w:sz w:val="24"/>
          <w:szCs w:val="24"/>
        </w:rPr>
        <w:t>the following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Determine the size of a fire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Locate victims or escape routes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Provide first aid by seeing broken bones or internal injuries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 and B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The typical cost of a thermal imaging device 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$100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$150,000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$50,000</w:t>
      </w:r>
    </w:p>
    <w:p w:rsidR="000F79E1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$10,000</w:t>
      </w:r>
    </w:p>
    <w:p w:rsidR="000F79E1" w:rsidRDefault="000F79E1" w:rsidP="000F79E1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Default="000F79E1" w:rsidP="000F79E1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Pr="004D1766" w:rsidRDefault="000F79E1" w:rsidP="000F79E1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What are some problems with thermal imaging technology?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It requires someone to hold the technology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Hard to transfer to other personnel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lastRenderedPageBreak/>
        <w:t>Loss of signal or saturation due to the range of temperatures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Can be expensive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Self-Contained Breathing Apparatus can be used in all fire situations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True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False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Digital sound technology can best be described as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 large speaker that connects to fire radio systems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Enhanced audio used in television recording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Expanded fire alarm and smoke detector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What is social media?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Integrated technology </w:t>
      </w:r>
      <w:r>
        <w:rPr>
          <w:rFonts w:ascii="Times New Roman" w:eastAsia="Calibri" w:hAnsi="Times New Roman" w:cs="Times New Roman"/>
          <w:sz w:val="24"/>
          <w:szCs w:val="24"/>
        </w:rPr>
        <w:t xml:space="preserve">which </w:t>
      </w:r>
      <w:r w:rsidRPr="004D1766">
        <w:rPr>
          <w:rFonts w:ascii="Times New Roman" w:eastAsia="Calibri" w:hAnsi="Times New Roman" w:cs="Times New Roman"/>
          <w:sz w:val="24"/>
          <w:szCs w:val="24"/>
        </w:rPr>
        <w:t>allows users to generate their own content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Sharing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content through various connections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Dial up modem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Both A and B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What percent</w:t>
      </w:r>
      <w:r>
        <w:rPr>
          <w:rFonts w:ascii="Times New Roman" w:eastAsia="Calibri" w:hAnsi="Times New Roman" w:cs="Times New Roman"/>
          <w:sz w:val="24"/>
          <w:szCs w:val="24"/>
        </w:rPr>
        <w:t>age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of law enforcement agencies use social media?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50%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80%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100%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95.9%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Which constitutional amendment is associated with social media controversy?</w:t>
      </w:r>
    </w:p>
    <w:p w:rsidR="000F79E1" w:rsidRPr="00B42A1B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5</w:t>
      </w:r>
      <w:r w:rsidRPr="004A19E7">
        <w:rPr>
          <w:rFonts w:ascii="Times New Roman" w:eastAsia="Calibri" w:hAnsi="Times New Roman" w:cs="Times New Roman"/>
          <w:sz w:val="24"/>
          <w:szCs w:val="24"/>
        </w:rPr>
        <w:t>th</w:t>
      </w:r>
    </w:p>
    <w:p w:rsidR="000F79E1" w:rsidRPr="00B42A1B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4</w:t>
      </w:r>
      <w:r w:rsidRPr="004A19E7">
        <w:rPr>
          <w:rFonts w:ascii="Times New Roman" w:eastAsia="Calibri" w:hAnsi="Times New Roman" w:cs="Times New Roman"/>
          <w:sz w:val="24"/>
          <w:szCs w:val="24"/>
        </w:rPr>
        <w:t>th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1</w:t>
      </w:r>
      <w:r w:rsidRPr="004A19E7">
        <w:rPr>
          <w:rFonts w:ascii="Times New Roman" w:eastAsia="Calibri" w:hAnsi="Times New Roman" w:cs="Times New Roman"/>
          <w:sz w:val="24"/>
          <w:szCs w:val="24"/>
        </w:rPr>
        <w:t>st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14th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In w</w:t>
      </w:r>
      <w:r w:rsidRPr="004D1766">
        <w:rPr>
          <w:rFonts w:ascii="Times New Roman" w:eastAsia="Calibri" w:hAnsi="Times New Roman" w:cs="Times New Roman"/>
          <w:sz w:val="24"/>
          <w:szCs w:val="24"/>
        </w:rPr>
        <w:t>hich of the following areas can social media help a criminal investigation?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Identify</w:t>
      </w:r>
      <w:r>
        <w:rPr>
          <w:rFonts w:ascii="Times New Roman" w:eastAsia="Calibri" w:hAnsi="Times New Roman" w:cs="Times New Roman"/>
          <w:sz w:val="24"/>
          <w:szCs w:val="24"/>
        </w:rPr>
        <w:t>ing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associates with persons of interest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Identify</w:t>
      </w:r>
      <w:r>
        <w:rPr>
          <w:rFonts w:ascii="Times New Roman" w:eastAsia="Calibri" w:hAnsi="Times New Roman" w:cs="Times New Roman"/>
          <w:sz w:val="24"/>
          <w:szCs w:val="24"/>
        </w:rPr>
        <w:t>ing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location of criminal activity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Gather</w:t>
      </w:r>
      <w:r>
        <w:rPr>
          <w:rFonts w:ascii="Times New Roman" w:eastAsia="Calibri" w:hAnsi="Times New Roman" w:cs="Times New Roman"/>
          <w:sz w:val="24"/>
          <w:szCs w:val="24"/>
        </w:rPr>
        <w:t>ing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photos to corroborate evidence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Identify</w:t>
      </w:r>
      <w:r>
        <w:rPr>
          <w:rFonts w:ascii="Times New Roman" w:eastAsia="Calibri" w:hAnsi="Times New Roman" w:cs="Times New Roman"/>
          <w:sz w:val="24"/>
          <w:szCs w:val="24"/>
        </w:rPr>
        <w:t>ing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criminal activity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Police officers should be aware that </w:t>
      </w:r>
      <w:r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opinions </w:t>
      </w:r>
      <w:r>
        <w:rPr>
          <w:rFonts w:ascii="Times New Roman" w:eastAsia="Calibri" w:hAnsi="Times New Roman" w:cs="Times New Roman"/>
          <w:sz w:val="24"/>
          <w:szCs w:val="24"/>
        </w:rPr>
        <w:t>they post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on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social media can affect </w:t>
      </w:r>
      <w:r>
        <w:rPr>
          <w:rFonts w:ascii="Times New Roman" w:eastAsia="Calibri" w:hAnsi="Times New Roman" w:cs="Times New Roman"/>
          <w:sz w:val="24"/>
          <w:szCs w:val="24"/>
        </w:rPr>
        <w:t>their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department even if the comments occur off-duty.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True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False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 good resource that can help develop an effective social media policy 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IACP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Secret 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ervice 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FAA</w:t>
      </w:r>
    </w:p>
    <w:p w:rsidR="000F79E1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Common strategies for a successful social media </w:t>
      </w:r>
      <w:r>
        <w:rPr>
          <w:rFonts w:ascii="Times New Roman" w:eastAsia="Calibri" w:hAnsi="Times New Roman" w:cs="Times New Roman"/>
          <w:sz w:val="24"/>
          <w:szCs w:val="24"/>
        </w:rPr>
        <w:t>strategy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Develop</w:t>
      </w:r>
      <w:r>
        <w:rPr>
          <w:rFonts w:ascii="Times New Roman" w:eastAsia="Calibri" w:hAnsi="Times New Roman" w:cs="Times New Roman"/>
          <w:sz w:val="24"/>
          <w:szCs w:val="24"/>
        </w:rPr>
        <w:t>ing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 list of goal and objectives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Ensur</w:t>
      </w:r>
      <w:r>
        <w:rPr>
          <w:rFonts w:ascii="Times New Roman" w:eastAsia="Calibri" w:hAnsi="Times New Roman" w:cs="Times New Roman"/>
          <w:sz w:val="24"/>
          <w:szCs w:val="24"/>
        </w:rPr>
        <w:t>ing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you have two-way communication with the public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Social media does not replace your typical media strategy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Ensur</w:t>
      </w:r>
      <w:r>
        <w:rPr>
          <w:rFonts w:ascii="Times New Roman" w:eastAsia="Calibri" w:hAnsi="Times New Roman" w:cs="Times New Roman"/>
          <w:sz w:val="24"/>
          <w:szCs w:val="24"/>
        </w:rPr>
        <w:t>ing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the department has specific policies that cover social media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lastRenderedPageBreak/>
        <w:t>All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What is the cloud when referring to social media?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Condensation of rain molecules in the sky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A g</w:t>
      </w:r>
      <w:r w:rsidRPr="004D1766">
        <w:rPr>
          <w:rFonts w:ascii="Times New Roman" w:eastAsia="Calibri" w:hAnsi="Times New Roman" w:cs="Times New Roman"/>
          <w:sz w:val="24"/>
          <w:szCs w:val="24"/>
        </w:rPr>
        <w:t>roup of people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Virtual location of computing resources such as servers, applications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1766">
        <w:rPr>
          <w:rFonts w:ascii="Times New Roman" w:eastAsia="Calibri" w:hAnsi="Times New Roman" w:cs="Times New Roman"/>
          <w:sz w:val="24"/>
          <w:szCs w:val="24"/>
        </w:rPr>
        <w:t xml:space="preserve"> and data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None of the above</w:t>
      </w:r>
    </w:p>
    <w:p w:rsidR="000F79E1" w:rsidRPr="004D1766" w:rsidRDefault="000F79E1" w:rsidP="000F79E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Which of the following social media sites can help public safety managers?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Facebook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Twitter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Nixle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YouTube</w:t>
      </w:r>
    </w:p>
    <w:p w:rsidR="000F79E1" w:rsidRPr="004D1766" w:rsidRDefault="000F79E1" w:rsidP="000F79E1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D1766">
        <w:rPr>
          <w:rFonts w:ascii="Times New Roman" w:eastAsia="Calibri" w:hAnsi="Times New Roman" w:cs="Times New Roman"/>
          <w:sz w:val="24"/>
          <w:szCs w:val="24"/>
        </w:rPr>
        <w:t>All of the above</w:t>
      </w:r>
    </w:p>
    <w:p w:rsidR="000F79E1" w:rsidRPr="004D1766" w:rsidRDefault="000F79E1" w:rsidP="000F79E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79E1" w:rsidRPr="004D1766" w:rsidRDefault="000F79E1" w:rsidP="000F79E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Answer Key</w:t>
      </w:r>
    </w:p>
    <w:p w:rsidR="000F79E1" w:rsidRPr="004D1766" w:rsidRDefault="000F79E1" w:rsidP="000F79E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B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B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B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D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0F79E1" w:rsidRPr="004D1766" w:rsidRDefault="000F79E1" w:rsidP="000F79E1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1766">
        <w:rPr>
          <w:rFonts w:ascii="Times New Roman" w:eastAsia="Times New Roman" w:hAnsi="Times New Roman" w:cs="Times New Roman"/>
          <w:bCs/>
          <w:sz w:val="24"/>
          <w:szCs w:val="24"/>
        </w:rPr>
        <w:t>E</w:t>
      </w:r>
    </w:p>
    <w:p w:rsidR="00371F58" w:rsidRDefault="00371F58">
      <w:bookmarkStart w:id="0" w:name="_GoBack"/>
      <w:bookmarkEnd w:id="0"/>
    </w:p>
    <w:sectPr w:rsidR="00371F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F1596"/>
    <w:multiLevelType w:val="hybridMultilevel"/>
    <w:tmpl w:val="1804A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328CE"/>
    <w:multiLevelType w:val="hybridMultilevel"/>
    <w:tmpl w:val="474E0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E7"/>
    <w:rsid w:val="000F79E1"/>
    <w:rsid w:val="003120E7"/>
    <w:rsid w:val="0037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380B1F-A4A1-42CD-8C90-BA9CD3E0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9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1036</Words>
  <Characters>5909</Characters>
  <Application>Microsoft Office Word</Application>
  <DocSecurity>0</DocSecurity>
  <Lines>49</Lines>
  <Paragraphs>13</Paragraphs>
  <ScaleCrop>false</ScaleCrop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2018-05-20T12:44:00Z</dcterms:created>
  <dcterms:modified xsi:type="dcterms:W3CDTF">2018-05-20T12:44:00Z</dcterms:modified>
</cp:coreProperties>
</file>