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654AB" w:rsidRPr="00CE1CF2" w:rsidRDefault="00E654AB" w:rsidP="00E654AB">
      <w:pPr>
        <w:autoSpaceDE w:val="0"/>
        <w:autoSpaceDN w:val="0"/>
        <w:adjustRightInd w:val="0"/>
        <w:spacing w:after="0"/>
        <w:jc w:val="center"/>
        <w:rPr>
          <w:rFonts w:ascii="Times New Roman" w:hAnsi="Times New Roman"/>
          <w:b/>
          <w:sz w:val="24"/>
        </w:rPr>
      </w:pPr>
      <w:r w:rsidRPr="00CE1CF2">
        <w:rPr>
          <w:rFonts w:ascii="Times New Roman" w:hAnsi="Times New Roman"/>
          <w:b/>
          <w:sz w:val="24"/>
        </w:rPr>
        <w:t>Chapter 2 – In Marx’s Wake: Theories of Social Stratification and Social Inequality</w:t>
      </w:r>
    </w:p>
    <w:p w:rsidR="00E654AB" w:rsidRPr="00CE1CF2" w:rsidRDefault="00E654AB" w:rsidP="00E654AB">
      <w:pPr>
        <w:rPr>
          <w:rFonts w:ascii="Times New Roman" w:hAnsi="Times New Roman"/>
          <w:b/>
          <w:sz w:val="24"/>
        </w:rPr>
      </w:pPr>
      <w:r w:rsidRPr="00CE1CF2">
        <w:rPr>
          <w:rFonts w:ascii="Times New Roman" w:hAnsi="Times New Roman" w:cs="ITCGaramondStd-Lt"/>
          <w:sz w:val="24"/>
        </w:rPr>
        <w:br/>
      </w:r>
      <w:r w:rsidRPr="00CE1CF2">
        <w:rPr>
          <w:rFonts w:ascii="Times New Roman" w:hAnsi="Times New Roman"/>
          <w:b/>
          <w:sz w:val="24"/>
        </w:rPr>
        <w:t xml:space="preserve">Chapter Overview </w:t>
      </w:r>
    </w:p>
    <w:p w:rsidR="00E654AB" w:rsidRPr="00CE1CF2" w:rsidRDefault="00E654AB" w:rsidP="00E654AB">
      <w:pPr>
        <w:ind w:firstLine="720"/>
        <w:rPr>
          <w:rFonts w:ascii="Times New Roman" w:hAnsi="Times New Roman"/>
          <w:sz w:val="24"/>
        </w:rPr>
      </w:pPr>
      <w:r w:rsidRPr="00CE1CF2">
        <w:rPr>
          <w:rFonts w:ascii="Times New Roman" w:hAnsi="Times New Roman"/>
          <w:sz w:val="24"/>
        </w:rPr>
        <w:t xml:space="preserve">Theories of social stratification and social inequality help to show the ways in which theorists explain why there are differences in wealth, education, power, and prestige. The chapter begins with a discussion of structural-functionalist theory and the theorists who assert that society runs in a conflict-free and well-ordered fashion. Social inequality exists because society is structured to give different reward systems to those who have certain skills or training and have sacrificed to be where they are. As a result of their special skills and training, these individuals deserve to be rewarded according to Kingsley Davis and Wilbert Moore. </w:t>
      </w:r>
    </w:p>
    <w:p w:rsidR="00E654AB" w:rsidRPr="00CE1CF2" w:rsidRDefault="00E654AB" w:rsidP="00E654AB">
      <w:pPr>
        <w:ind w:firstLine="720"/>
        <w:rPr>
          <w:rFonts w:ascii="Times New Roman" w:hAnsi="Times New Roman"/>
          <w:sz w:val="24"/>
        </w:rPr>
      </w:pPr>
      <w:r w:rsidRPr="00CE1CF2">
        <w:rPr>
          <w:rFonts w:ascii="Times New Roman" w:hAnsi="Times New Roman"/>
          <w:sz w:val="24"/>
        </w:rPr>
        <w:t xml:space="preserve">Melvin Tumin, on the other hand, contends that not everyone with special skills or advanced training receives more compensation than those without those skills or training. He also argues that there are other factors at play such as being able to negotiate higher compensation, having had generations of family members who benefited financially that allows students to benefit from certain types of educations and careers, and other factors that play a role in the development and maintenance of social stratification and social inequality. </w:t>
      </w:r>
    </w:p>
    <w:p w:rsidR="00E654AB" w:rsidRPr="00CE1CF2" w:rsidRDefault="00E654AB" w:rsidP="00E654AB">
      <w:pPr>
        <w:ind w:firstLine="720"/>
        <w:rPr>
          <w:rFonts w:ascii="Times New Roman" w:hAnsi="Times New Roman"/>
          <w:sz w:val="24"/>
        </w:rPr>
      </w:pPr>
      <w:r w:rsidRPr="00CE1CF2">
        <w:rPr>
          <w:rFonts w:ascii="Times New Roman" w:hAnsi="Times New Roman"/>
          <w:sz w:val="24"/>
        </w:rPr>
        <w:t xml:space="preserve">Conflict theories are another way of explaining the existence of social stratification and social inequality. Karl Marx’s theory focuses on the economy, namely capitalism, and one’s relationship to the means of production. Those who are the owners of the means of production, the bourgeoisie, are in a position to benefit from the work of the laborers, the proletariat. If the proletariat were not in a state of false consciousness they would see that the system is not set up to work in their favor. </w:t>
      </w:r>
    </w:p>
    <w:p w:rsidR="00E654AB" w:rsidRPr="00CE1CF2" w:rsidRDefault="00E654AB" w:rsidP="00E654AB">
      <w:pPr>
        <w:ind w:firstLine="720"/>
        <w:rPr>
          <w:rFonts w:ascii="Times New Roman" w:hAnsi="Times New Roman"/>
          <w:sz w:val="24"/>
        </w:rPr>
      </w:pPr>
      <w:r w:rsidRPr="00CE1CF2">
        <w:rPr>
          <w:rFonts w:ascii="Times New Roman" w:hAnsi="Times New Roman"/>
          <w:sz w:val="24"/>
        </w:rPr>
        <w:t xml:space="preserve"> Whereas Marx focused on two main groups, Max Weber explains social stratification by focusing on three factors: class, power, and party. He contends that under the concept of party, there are three different types of authority: bureaucratic, traditional, and charismatic. Eric Wright, on the other hand, takes Marx’s focus on ownership of the means of production and expands it to include this group and three others: those who have control over ownership, those who have control over employees, and skill level variations. Lastly, Perrucci and Wysong introduce the notion of a “superclass.” They focus on the privileged, the haves, and the have-nots, using seven different occupationally-based classes. </w:t>
      </w:r>
    </w:p>
    <w:p w:rsidR="00E654AB" w:rsidRPr="00CE1CF2" w:rsidRDefault="00E654AB" w:rsidP="00E654AB">
      <w:pPr>
        <w:ind w:firstLine="720"/>
        <w:rPr>
          <w:rFonts w:ascii="Times New Roman" w:hAnsi="Times New Roman"/>
          <w:sz w:val="24"/>
        </w:rPr>
      </w:pPr>
      <w:r w:rsidRPr="00CE1CF2">
        <w:rPr>
          <w:rFonts w:ascii="Times New Roman" w:hAnsi="Times New Roman"/>
          <w:sz w:val="24"/>
        </w:rPr>
        <w:t xml:space="preserve">The last section of the chapter is on the power-elite theories. While this theory continues to be dominated by C. Wright Mills’s theory of the power-elite, which consists of the military circle, political leadership, and corporate elite, other theorists have continued to expand on it. For instance, William Domhoff examines the upper-class-centered corporate elite. By attending the same schools, clubs, and having the same networks, the upper class can wield power and influence decisions. He argues that their use of an “interlocking directorate” strategically places individuals who tend to be older, white, and male in positions of power. This important because </w:t>
      </w:r>
      <w:r w:rsidRPr="00CE1CF2">
        <w:rPr>
          <w:rFonts w:ascii="Times New Roman" w:hAnsi="Times New Roman"/>
          <w:sz w:val="24"/>
        </w:rPr>
        <w:lastRenderedPageBreak/>
        <w:t xml:space="preserve">it includes their connection to their own corporations and to others they do not own but with which they form mutually beneficial relationships. </w:t>
      </w:r>
    </w:p>
    <w:p w:rsidR="00E654AB" w:rsidRPr="00CE1CF2" w:rsidRDefault="00E654AB" w:rsidP="00E654AB">
      <w:pPr>
        <w:ind w:firstLine="720"/>
        <w:rPr>
          <w:rFonts w:ascii="Times New Roman" w:hAnsi="Times New Roman"/>
          <w:sz w:val="24"/>
        </w:rPr>
      </w:pPr>
      <w:r w:rsidRPr="00CE1CF2">
        <w:rPr>
          <w:rFonts w:ascii="Times New Roman" w:hAnsi="Times New Roman"/>
          <w:sz w:val="24"/>
        </w:rPr>
        <w:t xml:space="preserve"> Dye addresses the institutional elite, those who are found in prominent public or private organizations. He also notes the prevalence of certain characteristics among this group. They are mostly 60 years of age, white Anglo-Saxon Protestants, male, college-educated with advanced degrees, and hold memberships in social clubs. This group also has a core group of interlockers, similar to Domhoff’s concept of an inner circle. </w:t>
      </w:r>
    </w:p>
    <w:p w:rsidR="00E654AB" w:rsidRPr="00CE1CF2" w:rsidRDefault="00E654AB" w:rsidP="00E654AB">
      <w:pPr>
        <w:rPr>
          <w:rFonts w:ascii="Times New Roman" w:hAnsi="Times New Roman"/>
          <w:sz w:val="24"/>
        </w:rPr>
      </w:pPr>
      <w:r w:rsidRPr="00CE1CF2">
        <w:rPr>
          <w:rFonts w:ascii="Times New Roman" w:hAnsi="Times New Roman"/>
          <w:b/>
          <w:sz w:val="24"/>
        </w:rPr>
        <w:t>Learning Objectives</w:t>
      </w:r>
      <w:r w:rsidRPr="00CE1CF2">
        <w:rPr>
          <w:rFonts w:ascii="Times New Roman" w:hAnsi="Times New Roman"/>
          <w:sz w:val="24"/>
        </w:rPr>
        <w:t xml:space="preserve"> </w:t>
      </w:r>
    </w:p>
    <w:p w:rsidR="00E654AB" w:rsidRPr="00CE1CF2" w:rsidRDefault="00E654AB" w:rsidP="00E654AB">
      <w:pPr>
        <w:pStyle w:val="ListParagraph"/>
        <w:numPr>
          <w:ilvl w:val="0"/>
          <w:numId w:val="2"/>
        </w:numPr>
        <w:rPr>
          <w:rFonts w:ascii="Times New Roman" w:hAnsi="Times New Roman"/>
          <w:sz w:val="24"/>
        </w:rPr>
      </w:pPr>
      <w:r w:rsidRPr="00CE1CF2">
        <w:rPr>
          <w:rFonts w:ascii="Times New Roman" w:hAnsi="Times New Roman"/>
          <w:sz w:val="24"/>
        </w:rPr>
        <w:t>Explain how Davis and Moore’s structural-functionalist theory explains social inequality.</w:t>
      </w:r>
    </w:p>
    <w:p w:rsidR="00E654AB" w:rsidRPr="00CE1CF2" w:rsidRDefault="00E654AB" w:rsidP="00E654AB">
      <w:pPr>
        <w:pStyle w:val="ListParagraph"/>
        <w:numPr>
          <w:ilvl w:val="0"/>
          <w:numId w:val="2"/>
        </w:numPr>
        <w:rPr>
          <w:rFonts w:ascii="Times New Roman" w:hAnsi="Times New Roman"/>
          <w:sz w:val="24"/>
        </w:rPr>
      </w:pPr>
      <w:r w:rsidRPr="00CE1CF2">
        <w:rPr>
          <w:rFonts w:ascii="Times New Roman" w:hAnsi="Times New Roman"/>
          <w:sz w:val="24"/>
        </w:rPr>
        <w:t>Explain Tumin’s counterargument of Davis and Moore’s explanation of social inequality.</w:t>
      </w:r>
    </w:p>
    <w:p w:rsidR="00E654AB" w:rsidRPr="00CE1CF2" w:rsidRDefault="00E654AB" w:rsidP="00E654AB">
      <w:pPr>
        <w:pStyle w:val="ListParagraph"/>
        <w:numPr>
          <w:ilvl w:val="0"/>
          <w:numId w:val="2"/>
        </w:numPr>
        <w:rPr>
          <w:rFonts w:ascii="Times New Roman" w:hAnsi="Times New Roman"/>
          <w:sz w:val="24"/>
        </w:rPr>
      </w:pPr>
      <w:r w:rsidRPr="00CE1CF2">
        <w:rPr>
          <w:rFonts w:ascii="Times New Roman" w:hAnsi="Times New Roman"/>
          <w:sz w:val="24"/>
        </w:rPr>
        <w:t>Describe the two main concepts that are at the core of Marxism and Marxism’s two main classes.</w:t>
      </w:r>
    </w:p>
    <w:p w:rsidR="00E654AB" w:rsidRPr="00CE1CF2" w:rsidRDefault="00E654AB" w:rsidP="00E654AB">
      <w:pPr>
        <w:pStyle w:val="ListParagraph"/>
        <w:numPr>
          <w:ilvl w:val="0"/>
          <w:numId w:val="2"/>
        </w:numPr>
        <w:rPr>
          <w:rFonts w:ascii="Times New Roman" w:hAnsi="Times New Roman"/>
          <w:sz w:val="24"/>
        </w:rPr>
      </w:pPr>
      <w:r w:rsidRPr="00CE1CF2">
        <w:rPr>
          <w:rFonts w:ascii="Times New Roman" w:hAnsi="Times New Roman"/>
          <w:sz w:val="24"/>
        </w:rPr>
        <w:t xml:space="preserve">Define </w:t>
      </w:r>
      <w:r w:rsidRPr="00CE1CF2">
        <w:rPr>
          <w:rFonts w:ascii="Times New Roman" w:hAnsi="Times New Roman"/>
          <w:i/>
          <w:sz w:val="24"/>
        </w:rPr>
        <w:t>false consciousness</w:t>
      </w:r>
      <w:r w:rsidRPr="00CE1CF2">
        <w:rPr>
          <w:rFonts w:ascii="Times New Roman" w:hAnsi="Times New Roman"/>
          <w:sz w:val="24"/>
        </w:rPr>
        <w:t xml:space="preserve"> and explain its role in the prevalence of social inequality. </w:t>
      </w:r>
    </w:p>
    <w:p w:rsidR="00E654AB" w:rsidRPr="00CE1CF2" w:rsidRDefault="00E654AB" w:rsidP="00E654AB">
      <w:pPr>
        <w:pStyle w:val="ListParagraph"/>
        <w:numPr>
          <w:ilvl w:val="0"/>
          <w:numId w:val="2"/>
        </w:numPr>
        <w:rPr>
          <w:rFonts w:ascii="Times New Roman" w:hAnsi="Times New Roman"/>
          <w:sz w:val="24"/>
        </w:rPr>
      </w:pPr>
      <w:r w:rsidRPr="00CE1CF2">
        <w:rPr>
          <w:rFonts w:ascii="Times New Roman" w:hAnsi="Times New Roman"/>
          <w:sz w:val="24"/>
        </w:rPr>
        <w:t xml:space="preserve">Explain the strengths and weaknesses of Marxism. </w:t>
      </w:r>
    </w:p>
    <w:p w:rsidR="00E654AB" w:rsidRPr="00CE1CF2" w:rsidRDefault="00E654AB" w:rsidP="00E654AB">
      <w:pPr>
        <w:pStyle w:val="ListParagraph"/>
        <w:numPr>
          <w:ilvl w:val="0"/>
          <w:numId w:val="2"/>
        </w:numPr>
        <w:rPr>
          <w:rFonts w:ascii="Times New Roman" w:hAnsi="Times New Roman"/>
          <w:sz w:val="24"/>
        </w:rPr>
      </w:pPr>
      <w:r w:rsidRPr="00CE1CF2">
        <w:rPr>
          <w:rFonts w:ascii="Times New Roman" w:hAnsi="Times New Roman"/>
          <w:sz w:val="24"/>
        </w:rPr>
        <w:t xml:space="preserve">Describe the three main dimensions of Weber’s theory of social inequality. </w:t>
      </w:r>
    </w:p>
    <w:p w:rsidR="00E654AB" w:rsidRPr="00CE1CF2" w:rsidRDefault="00E654AB" w:rsidP="00E654AB">
      <w:pPr>
        <w:pStyle w:val="ListParagraph"/>
        <w:numPr>
          <w:ilvl w:val="0"/>
          <w:numId w:val="2"/>
        </w:numPr>
        <w:rPr>
          <w:rFonts w:ascii="Times New Roman" w:hAnsi="Times New Roman"/>
          <w:sz w:val="24"/>
        </w:rPr>
      </w:pPr>
      <w:r w:rsidRPr="00CE1CF2">
        <w:rPr>
          <w:rFonts w:ascii="Times New Roman" w:hAnsi="Times New Roman"/>
          <w:sz w:val="24"/>
        </w:rPr>
        <w:t>Explain how Wright’s theory of social inequality expands upon Marxist theory.</w:t>
      </w:r>
    </w:p>
    <w:p w:rsidR="00E654AB" w:rsidRPr="00CE1CF2" w:rsidRDefault="00E654AB" w:rsidP="00E654AB">
      <w:pPr>
        <w:pStyle w:val="ListParagraph"/>
        <w:numPr>
          <w:ilvl w:val="0"/>
          <w:numId w:val="2"/>
        </w:numPr>
        <w:rPr>
          <w:rFonts w:ascii="Times New Roman" w:hAnsi="Times New Roman"/>
          <w:sz w:val="24"/>
        </w:rPr>
      </w:pPr>
      <w:r w:rsidRPr="00CE1CF2">
        <w:rPr>
          <w:rFonts w:ascii="Times New Roman" w:hAnsi="Times New Roman"/>
          <w:sz w:val="24"/>
        </w:rPr>
        <w:t xml:space="preserve">Discuss the characteristics of the “superclass” in Perrucci and Wysong’s theory of class. </w:t>
      </w:r>
    </w:p>
    <w:p w:rsidR="00E654AB" w:rsidRPr="00CE1CF2" w:rsidRDefault="00E654AB" w:rsidP="00E654AB">
      <w:pPr>
        <w:pStyle w:val="ListParagraph"/>
        <w:numPr>
          <w:ilvl w:val="0"/>
          <w:numId w:val="2"/>
        </w:numPr>
        <w:rPr>
          <w:rFonts w:ascii="Times New Roman" w:hAnsi="Times New Roman"/>
          <w:sz w:val="24"/>
        </w:rPr>
      </w:pPr>
      <w:r w:rsidRPr="00CE1CF2">
        <w:rPr>
          <w:rFonts w:ascii="Times New Roman" w:hAnsi="Times New Roman"/>
          <w:sz w:val="24"/>
        </w:rPr>
        <w:t xml:space="preserve">Describe C. Wright Mills’s three branches of the power elite. </w:t>
      </w:r>
    </w:p>
    <w:p w:rsidR="00E654AB" w:rsidRPr="00CE1CF2" w:rsidRDefault="00E654AB" w:rsidP="00E654AB">
      <w:pPr>
        <w:pStyle w:val="ListParagraph"/>
        <w:numPr>
          <w:ilvl w:val="0"/>
          <w:numId w:val="2"/>
        </w:numPr>
        <w:rPr>
          <w:rFonts w:ascii="Times New Roman" w:hAnsi="Times New Roman"/>
          <w:sz w:val="24"/>
        </w:rPr>
      </w:pPr>
      <w:r w:rsidRPr="00CE1CF2">
        <w:rPr>
          <w:rFonts w:ascii="Times New Roman" w:hAnsi="Times New Roman"/>
          <w:sz w:val="24"/>
        </w:rPr>
        <w:t>Explain how Domoff built upon Mills’s explanation of the power-elite theory by discussing the role of the interlocking directorate.</w:t>
      </w:r>
    </w:p>
    <w:p w:rsidR="00E654AB" w:rsidRPr="00CE1CF2" w:rsidRDefault="00E654AB" w:rsidP="00E654AB">
      <w:pPr>
        <w:pStyle w:val="ListParagraph"/>
        <w:numPr>
          <w:ilvl w:val="0"/>
          <w:numId w:val="2"/>
        </w:numPr>
        <w:rPr>
          <w:rFonts w:ascii="Times New Roman" w:hAnsi="Times New Roman"/>
          <w:sz w:val="24"/>
        </w:rPr>
      </w:pPr>
      <w:r w:rsidRPr="00CE1CF2">
        <w:rPr>
          <w:rFonts w:ascii="Times New Roman" w:hAnsi="Times New Roman"/>
          <w:sz w:val="24"/>
        </w:rPr>
        <w:t>Explain Dye’s theory of the power elite and its focus on the institutional elite.</w:t>
      </w:r>
    </w:p>
    <w:p w:rsidR="00E654AB" w:rsidRPr="00CE1CF2" w:rsidRDefault="00E654AB" w:rsidP="00E654AB">
      <w:pPr>
        <w:rPr>
          <w:rFonts w:ascii="Times New Roman" w:hAnsi="Times New Roman"/>
          <w:b/>
          <w:sz w:val="24"/>
        </w:rPr>
      </w:pPr>
      <w:r w:rsidRPr="00CE1CF2">
        <w:rPr>
          <w:rFonts w:ascii="Times New Roman" w:hAnsi="Times New Roman"/>
          <w:b/>
          <w:sz w:val="24"/>
        </w:rPr>
        <w:t>Chapter Outline</w:t>
      </w:r>
    </w:p>
    <w:p w:rsidR="00E654AB" w:rsidRPr="00CE1CF2" w:rsidRDefault="00E654AB" w:rsidP="00E654AB">
      <w:pPr>
        <w:pStyle w:val="ListParagraph"/>
        <w:numPr>
          <w:ilvl w:val="0"/>
          <w:numId w:val="3"/>
        </w:numPr>
        <w:rPr>
          <w:rFonts w:ascii="Times New Roman" w:hAnsi="Times New Roman"/>
          <w:sz w:val="24"/>
        </w:rPr>
      </w:pPr>
      <w:r w:rsidRPr="00CE1CF2">
        <w:rPr>
          <w:rFonts w:ascii="Times New Roman" w:hAnsi="Times New Roman"/>
          <w:sz w:val="24"/>
        </w:rPr>
        <w:t>The Davis-Moore Theory of Social Stratification</w:t>
      </w:r>
    </w:p>
    <w:p w:rsidR="00E654AB" w:rsidRPr="00CE1CF2" w:rsidRDefault="00E654AB" w:rsidP="00E654AB">
      <w:pPr>
        <w:pStyle w:val="ListParagraph"/>
        <w:numPr>
          <w:ilvl w:val="0"/>
          <w:numId w:val="3"/>
        </w:numPr>
        <w:rPr>
          <w:rFonts w:ascii="Times New Roman" w:hAnsi="Times New Roman"/>
          <w:sz w:val="24"/>
        </w:rPr>
      </w:pPr>
      <w:r w:rsidRPr="00CE1CF2">
        <w:rPr>
          <w:rFonts w:ascii="Times New Roman" w:hAnsi="Times New Roman"/>
          <w:sz w:val="24"/>
        </w:rPr>
        <w:t>Marxist Theory of Capitalism and Social Stratification</w:t>
      </w:r>
    </w:p>
    <w:p w:rsidR="00E654AB" w:rsidRPr="00CE1CF2" w:rsidRDefault="00E654AB" w:rsidP="00E654AB">
      <w:pPr>
        <w:pStyle w:val="ListParagraph"/>
        <w:numPr>
          <w:ilvl w:val="1"/>
          <w:numId w:val="3"/>
        </w:numPr>
        <w:rPr>
          <w:rFonts w:ascii="Times New Roman" w:hAnsi="Times New Roman"/>
          <w:sz w:val="24"/>
        </w:rPr>
      </w:pPr>
      <w:r w:rsidRPr="00CE1CF2">
        <w:rPr>
          <w:rFonts w:ascii="Times New Roman" w:hAnsi="Times New Roman"/>
          <w:sz w:val="24"/>
        </w:rPr>
        <w:t>The Economic Structure of Marxist Theory</w:t>
      </w:r>
    </w:p>
    <w:p w:rsidR="00E654AB" w:rsidRPr="00CE1CF2" w:rsidRDefault="00E654AB" w:rsidP="00E654AB">
      <w:pPr>
        <w:pStyle w:val="ListParagraph"/>
        <w:numPr>
          <w:ilvl w:val="1"/>
          <w:numId w:val="3"/>
        </w:numPr>
        <w:rPr>
          <w:rFonts w:ascii="Times New Roman" w:hAnsi="Times New Roman"/>
          <w:sz w:val="24"/>
        </w:rPr>
      </w:pPr>
      <w:r w:rsidRPr="00CE1CF2">
        <w:rPr>
          <w:rFonts w:ascii="Times New Roman" w:hAnsi="Times New Roman"/>
          <w:sz w:val="24"/>
        </w:rPr>
        <w:t>Marx’s Capitalist Class System</w:t>
      </w:r>
    </w:p>
    <w:p w:rsidR="00E654AB" w:rsidRPr="00CE1CF2" w:rsidRDefault="00E654AB" w:rsidP="00E654AB">
      <w:pPr>
        <w:pStyle w:val="ListParagraph"/>
        <w:numPr>
          <w:ilvl w:val="1"/>
          <w:numId w:val="3"/>
        </w:numPr>
        <w:rPr>
          <w:rFonts w:ascii="Times New Roman" w:hAnsi="Times New Roman"/>
          <w:sz w:val="24"/>
        </w:rPr>
      </w:pPr>
      <w:r w:rsidRPr="00CE1CF2">
        <w:rPr>
          <w:rFonts w:ascii="Times New Roman" w:hAnsi="Times New Roman"/>
          <w:sz w:val="24"/>
        </w:rPr>
        <w:t>Marx on Revolution and Its Aftermath</w:t>
      </w:r>
    </w:p>
    <w:p w:rsidR="00E654AB" w:rsidRPr="00CE1CF2" w:rsidRDefault="00E654AB" w:rsidP="00E654AB">
      <w:pPr>
        <w:pStyle w:val="ListParagraph"/>
        <w:numPr>
          <w:ilvl w:val="1"/>
          <w:numId w:val="3"/>
        </w:numPr>
        <w:rPr>
          <w:rFonts w:ascii="Times New Roman" w:hAnsi="Times New Roman"/>
          <w:sz w:val="24"/>
        </w:rPr>
      </w:pPr>
      <w:r w:rsidRPr="00CE1CF2">
        <w:rPr>
          <w:rFonts w:ascii="Times New Roman" w:hAnsi="Times New Roman"/>
          <w:sz w:val="24"/>
        </w:rPr>
        <w:t>Commentary</w:t>
      </w:r>
    </w:p>
    <w:p w:rsidR="00E654AB" w:rsidRPr="00CE1CF2" w:rsidRDefault="00E654AB" w:rsidP="00E654AB">
      <w:pPr>
        <w:pStyle w:val="ListParagraph"/>
        <w:numPr>
          <w:ilvl w:val="2"/>
          <w:numId w:val="3"/>
        </w:numPr>
        <w:rPr>
          <w:rFonts w:ascii="Times New Roman" w:hAnsi="Times New Roman"/>
          <w:sz w:val="24"/>
        </w:rPr>
      </w:pPr>
      <w:r w:rsidRPr="00CE1CF2">
        <w:rPr>
          <w:rFonts w:ascii="Times New Roman" w:hAnsi="Times New Roman"/>
          <w:sz w:val="24"/>
        </w:rPr>
        <w:t>weaknesses</w:t>
      </w:r>
    </w:p>
    <w:p w:rsidR="00E654AB" w:rsidRPr="00CE1CF2" w:rsidRDefault="00E654AB" w:rsidP="00E654AB">
      <w:pPr>
        <w:pStyle w:val="ListParagraph"/>
        <w:numPr>
          <w:ilvl w:val="2"/>
          <w:numId w:val="3"/>
        </w:numPr>
        <w:rPr>
          <w:rFonts w:ascii="Times New Roman" w:hAnsi="Times New Roman"/>
          <w:sz w:val="24"/>
        </w:rPr>
      </w:pPr>
      <w:r w:rsidRPr="00CE1CF2">
        <w:rPr>
          <w:rFonts w:ascii="Times New Roman" w:hAnsi="Times New Roman"/>
          <w:sz w:val="24"/>
        </w:rPr>
        <w:t>strengths</w:t>
      </w:r>
    </w:p>
    <w:p w:rsidR="00E654AB" w:rsidRPr="00CE1CF2" w:rsidRDefault="00E654AB" w:rsidP="00E654AB">
      <w:pPr>
        <w:pStyle w:val="ListParagraph"/>
        <w:numPr>
          <w:ilvl w:val="0"/>
          <w:numId w:val="3"/>
        </w:numPr>
        <w:rPr>
          <w:rFonts w:ascii="Times New Roman" w:hAnsi="Times New Roman"/>
          <w:sz w:val="24"/>
        </w:rPr>
      </w:pPr>
      <w:r w:rsidRPr="00CE1CF2">
        <w:rPr>
          <w:rFonts w:ascii="Times New Roman" w:hAnsi="Times New Roman"/>
          <w:sz w:val="24"/>
        </w:rPr>
        <w:t>The Marxist Impact Illustrated: Three Social-Stratification Theories</w:t>
      </w:r>
    </w:p>
    <w:p w:rsidR="00E654AB" w:rsidRPr="00CE1CF2" w:rsidRDefault="00E654AB" w:rsidP="00E654AB">
      <w:pPr>
        <w:pStyle w:val="ListParagraph"/>
        <w:numPr>
          <w:ilvl w:val="1"/>
          <w:numId w:val="3"/>
        </w:numPr>
        <w:rPr>
          <w:rFonts w:ascii="Times New Roman" w:hAnsi="Times New Roman"/>
          <w:sz w:val="24"/>
        </w:rPr>
      </w:pPr>
      <w:r w:rsidRPr="00CE1CF2">
        <w:rPr>
          <w:rFonts w:ascii="Times New Roman" w:hAnsi="Times New Roman"/>
          <w:sz w:val="24"/>
        </w:rPr>
        <w:t>Weber’s Theory of Class, Status, and Power</w:t>
      </w:r>
    </w:p>
    <w:p w:rsidR="00E654AB" w:rsidRPr="00CE1CF2" w:rsidRDefault="00E654AB" w:rsidP="00E654AB">
      <w:pPr>
        <w:pStyle w:val="ListParagraph"/>
        <w:numPr>
          <w:ilvl w:val="2"/>
          <w:numId w:val="3"/>
        </w:numPr>
        <w:rPr>
          <w:rFonts w:ascii="Times New Roman" w:hAnsi="Times New Roman"/>
          <w:sz w:val="24"/>
        </w:rPr>
      </w:pPr>
      <w:r w:rsidRPr="00CE1CF2">
        <w:rPr>
          <w:rFonts w:ascii="Times New Roman" w:hAnsi="Times New Roman"/>
          <w:sz w:val="24"/>
        </w:rPr>
        <w:t>class</w:t>
      </w:r>
    </w:p>
    <w:p w:rsidR="00E654AB" w:rsidRPr="00CE1CF2" w:rsidRDefault="00E654AB" w:rsidP="00E654AB">
      <w:pPr>
        <w:pStyle w:val="ListParagraph"/>
        <w:numPr>
          <w:ilvl w:val="2"/>
          <w:numId w:val="3"/>
        </w:numPr>
        <w:rPr>
          <w:rFonts w:ascii="Times New Roman" w:hAnsi="Times New Roman"/>
          <w:sz w:val="24"/>
        </w:rPr>
      </w:pPr>
      <w:r w:rsidRPr="00CE1CF2">
        <w:rPr>
          <w:rFonts w:ascii="Times New Roman" w:hAnsi="Times New Roman"/>
          <w:sz w:val="24"/>
        </w:rPr>
        <w:t>status</w:t>
      </w:r>
    </w:p>
    <w:p w:rsidR="00E654AB" w:rsidRPr="00CE1CF2" w:rsidRDefault="00E654AB" w:rsidP="00E654AB">
      <w:pPr>
        <w:pStyle w:val="ListParagraph"/>
        <w:numPr>
          <w:ilvl w:val="2"/>
          <w:numId w:val="3"/>
        </w:numPr>
        <w:rPr>
          <w:rFonts w:ascii="Times New Roman" w:hAnsi="Times New Roman"/>
          <w:sz w:val="24"/>
        </w:rPr>
      </w:pPr>
      <w:r w:rsidRPr="00CE1CF2">
        <w:rPr>
          <w:rFonts w:ascii="Times New Roman" w:hAnsi="Times New Roman"/>
          <w:sz w:val="24"/>
        </w:rPr>
        <w:t>party</w:t>
      </w:r>
    </w:p>
    <w:p w:rsidR="00E654AB" w:rsidRPr="00CE1CF2" w:rsidRDefault="00E654AB" w:rsidP="00E654AB">
      <w:pPr>
        <w:pStyle w:val="ListParagraph"/>
        <w:numPr>
          <w:ilvl w:val="3"/>
          <w:numId w:val="3"/>
        </w:numPr>
        <w:rPr>
          <w:rFonts w:ascii="Times New Roman" w:hAnsi="Times New Roman"/>
          <w:sz w:val="24"/>
        </w:rPr>
      </w:pPr>
      <w:r w:rsidRPr="00CE1CF2">
        <w:rPr>
          <w:rFonts w:ascii="Times New Roman" w:hAnsi="Times New Roman"/>
          <w:sz w:val="24"/>
        </w:rPr>
        <w:t>authority</w:t>
      </w:r>
      <w:r w:rsidRPr="00CE1CF2">
        <w:rPr>
          <w:rFonts w:ascii="Times New Roman" w:hAnsi="Times New Roman"/>
          <w:sz w:val="24"/>
        </w:rPr>
        <w:tab/>
      </w:r>
    </w:p>
    <w:p w:rsidR="00E654AB" w:rsidRPr="00CE1CF2" w:rsidRDefault="00E654AB" w:rsidP="00E654AB">
      <w:pPr>
        <w:pStyle w:val="ListParagraph"/>
        <w:numPr>
          <w:ilvl w:val="4"/>
          <w:numId w:val="3"/>
        </w:numPr>
        <w:rPr>
          <w:rFonts w:ascii="Times New Roman" w:hAnsi="Times New Roman"/>
          <w:sz w:val="24"/>
        </w:rPr>
      </w:pPr>
      <w:r w:rsidRPr="00CE1CF2">
        <w:rPr>
          <w:rFonts w:ascii="Times New Roman" w:hAnsi="Times New Roman"/>
          <w:sz w:val="24"/>
        </w:rPr>
        <w:t>bureaucratic authority</w:t>
      </w:r>
    </w:p>
    <w:p w:rsidR="00E654AB" w:rsidRPr="00CE1CF2" w:rsidRDefault="00E654AB" w:rsidP="00E654AB">
      <w:pPr>
        <w:pStyle w:val="ListParagraph"/>
        <w:numPr>
          <w:ilvl w:val="4"/>
          <w:numId w:val="3"/>
        </w:numPr>
        <w:rPr>
          <w:rFonts w:ascii="Times New Roman" w:hAnsi="Times New Roman"/>
          <w:sz w:val="24"/>
        </w:rPr>
      </w:pPr>
      <w:r w:rsidRPr="00CE1CF2">
        <w:rPr>
          <w:rFonts w:ascii="Times New Roman" w:hAnsi="Times New Roman"/>
          <w:sz w:val="24"/>
        </w:rPr>
        <w:lastRenderedPageBreak/>
        <w:t>traditional authority</w:t>
      </w:r>
    </w:p>
    <w:p w:rsidR="00E654AB" w:rsidRPr="00CE1CF2" w:rsidRDefault="00E654AB" w:rsidP="00E654AB">
      <w:pPr>
        <w:pStyle w:val="ListParagraph"/>
        <w:numPr>
          <w:ilvl w:val="4"/>
          <w:numId w:val="3"/>
        </w:numPr>
        <w:rPr>
          <w:rFonts w:ascii="Times New Roman" w:hAnsi="Times New Roman"/>
          <w:sz w:val="24"/>
        </w:rPr>
      </w:pPr>
      <w:r w:rsidRPr="00CE1CF2">
        <w:rPr>
          <w:rFonts w:ascii="Times New Roman" w:hAnsi="Times New Roman"/>
          <w:sz w:val="24"/>
        </w:rPr>
        <w:t xml:space="preserve">charismatic authority </w:t>
      </w:r>
    </w:p>
    <w:p w:rsidR="00E654AB" w:rsidRPr="00CE1CF2" w:rsidRDefault="00E654AB" w:rsidP="00E654AB">
      <w:pPr>
        <w:pStyle w:val="ListParagraph"/>
        <w:numPr>
          <w:ilvl w:val="1"/>
          <w:numId w:val="3"/>
        </w:numPr>
        <w:rPr>
          <w:rFonts w:ascii="Times New Roman" w:hAnsi="Times New Roman"/>
          <w:sz w:val="24"/>
        </w:rPr>
      </w:pPr>
      <w:r w:rsidRPr="00CE1CF2">
        <w:rPr>
          <w:rFonts w:ascii="Times New Roman" w:hAnsi="Times New Roman"/>
          <w:sz w:val="24"/>
        </w:rPr>
        <w:t>Wright’s Perspective on Class</w:t>
      </w:r>
    </w:p>
    <w:p w:rsidR="00E654AB" w:rsidRPr="00CE1CF2" w:rsidRDefault="00E654AB" w:rsidP="00E654AB">
      <w:pPr>
        <w:pStyle w:val="ListParagraph"/>
        <w:numPr>
          <w:ilvl w:val="2"/>
          <w:numId w:val="3"/>
        </w:numPr>
        <w:rPr>
          <w:rFonts w:ascii="Times New Roman" w:hAnsi="Times New Roman"/>
          <w:sz w:val="24"/>
        </w:rPr>
      </w:pPr>
      <w:r w:rsidRPr="00CE1CF2">
        <w:rPr>
          <w:rFonts w:ascii="Times New Roman" w:hAnsi="Times New Roman"/>
          <w:sz w:val="24"/>
        </w:rPr>
        <w:t>control over ownership</w:t>
      </w:r>
    </w:p>
    <w:p w:rsidR="00E654AB" w:rsidRPr="00CE1CF2" w:rsidRDefault="00E654AB" w:rsidP="00E654AB">
      <w:pPr>
        <w:pStyle w:val="ListParagraph"/>
        <w:numPr>
          <w:ilvl w:val="2"/>
          <w:numId w:val="3"/>
        </w:numPr>
        <w:rPr>
          <w:rFonts w:ascii="Times New Roman" w:hAnsi="Times New Roman"/>
          <w:sz w:val="24"/>
        </w:rPr>
      </w:pPr>
      <w:r w:rsidRPr="00CE1CF2">
        <w:rPr>
          <w:rFonts w:ascii="Times New Roman" w:hAnsi="Times New Roman"/>
          <w:sz w:val="24"/>
        </w:rPr>
        <w:t>control over the production process</w:t>
      </w:r>
    </w:p>
    <w:p w:rsidR="00E654AB" w:rsidRPr="00CE1CF2" w:rsidRDefault="00E654AB" w:rsidP="00E654AB">
      <w:pPr>
        <w:pStyle w:val="ListParagraph"/>
        <w:numPr>
          <w:ilvl w:val="2"/>
          <w:numId w:val="3"/>
        </w:numPr>
        <w:rPr>
          <w:rFonts w:ascii="Times New Roman" w:hAnsi="Times New Roman"/>
          <w:sz w:val="24"/>
        </w:rPr>
      </w:pPr>
      <w:r w:rsidRPr="00CE1CF2">
        <w:rPr>
          <w:rFonts w:ascii="Times New Roman" w:hAnsi="Times New Roman"/>
          <w:sz w:val="24"/>
        </w:rPr>
        <w:t>control over the employees</w:t>
      </w:r>
    </w:p>
    <w:p w:rsidR="00E654AB" w:rsidRPr="00CE1CF2" w:rsidRDefault="00E654AB" w:rsidP="00E654AB">
      <w:pPr>
        <w:pStyle w:val="ListParagraph"/>
        <w:numPr>
          <w:ilvl w:val="2"/>
          <w:numId w:val="3"/>
        </w:numPr>
        <w:rPr>
          <w:rFonts w:ascii="Times New Roman" w:hAnsi="Times New Roman"/>
          <w:sz w:val="24"/>
        </w:rPr>
      </w:pPr>
      <w:r w:rsidRPr="00CE1CF2">
        <w:rPr>
          <w:rFonts w:ascii="Times New Roman" w:hAnsi="Times New Roman"/>
          <w:sz w:val="24"/>
        </w:rPr>
        <w:t>skill level</w:t>
      </w:r>
    </w:p>
    <w:p w:rsidR="00E654AB" w:rsidRPr="00CE1CF2" w:rsidRDefault="00E654AB" w:rsidP="00E654AB">
      <w:pPr>
        <w:pStyle w:val="ListParagraph"/>
        <w:numPr>
          <w:ilvl w:val="1"/>
          <w:numId w:val="3"/>
        </w:numPr>
        <w:rPr>
          <w:rFonts w:ascii="Times New Roman" w:hAnsi="Times New Roman"/>
          <w:sz w:val="24"/>
        </w:rPr>
      </w:pPr>
      <w:r w:rsidRPr="00CE1CF2">
        <w:rPr>
          <w:rFonts w:ascii="Times New Roman" w:hAnsi="Times New Roman"/>
          <w:sz w:val="24"/>
        </w:rPr>
        <w:t>Perrucci and Wysong’s Theory of Class</w:t>
      </w:r>
    </w:p>
    <w:p w:rsidR="00E654AB" w:rsidRPr="00CE1CF2" w:rsidRDefault="00E654AB" w:rsidP="00E654AB">
      <w:pPr>
        <w:pStyle w:val="ListParagraph"/>
        <w:numPr>
          <w:ilvl w:val="0"/>
          <w:numId w:val="3"/>
        </w:numPr>
        <w:rPr>
          <w:rFonts w:ascii="Times New Roman" w:hAnsi="Times New Roman"/>
          <w:sz w:val="24"/>
        </w:rPr>
      </w:pPr>
      <w:r w:rsidRPr="00CE1CF2">
        <w:rPr>
          <w:rFonts w:ascii="Times New Roman" w:hAnsi="Times New Roman"/>
          <w:sz w:val="24"/>
        </w:rPr>
        <w:t>The Power-Elite Theories</w:t>
      </w:r>
    </w:p>
    <w:p w:rsidR="00E654AB" w:rsidRPr="00CE1CF2" w:rsidRDefault="00E654AB" w:rsidP="00E654AB">
      <w:pPr>
        <w:pStyle w:val="ListParagraph"/>
        <w:numPr>
          <w:ilvl w:val="1"/>
          <w:numId w:val="3"/>
        </w:numPr>
        <w:rPr>
          <w:rFonts w:ascii="Times New Roman" w:hAnsi="Times New Roman"/>
          <w:sz w:val="24"/>
        </w:rPr>
      </w:pPr>
      <w:r w:rsidRPr="00CE1CF2">
        <w:rPr>
          <w:rFonts w:ascii="Times New Roman" w:hAnsi="Times New Roman"/>
          <w:sz w:val="24"/>
        </w:rPr>
        <w:t>Mills’s Power-Elite Perspective</w:t>
      </w:r>
    </w:p>
    <w:p w:rsidR="00E654AB" w:rsidRPr="00CE1CF2" w:rsidRDefault="00E654AB" w:rsidP="00E654AB">
      <w:pPr>
        <w:pStyle w:val="ListParagraph"/>
        <w:numPr>
          <w:ilvl w:val="2"/>
          <w:numId w:val="3"/>
        </w:numPr>
        <w:rPr>
          <w:rFonts w:ascii="Times New Roman" w:hAnsi="Times New Roman"/>
          <w:sz w:val="24"/>
        </w:rPr>
      </w:pPr>
      <w:r w:rsidRPr="00CE1CF2">
        <w:rPr>
          <w:rFonts w:ascii="Times New Roman" w:hAnsi="Times New Roman"/>
          <w:sz w:val="24"/>
        </w:rPr>
        <w:t>the political leadership</w:t>
      </w:r>
    </w:p>
    <w:p w:rsidR="00E654AB" w:rsidRPr="00CE1CF2" w:rsidRDefault="00E654AB" w:rsidP="00E654AB">
      <w:pPr>
        <w:pStyle w:val="ListParagraph"/>
        <w:numPr>
          <w:ilvl w:val="2"/>
          <w:numId w:val="3"/>
        </w:numPr>
        <w:rPr>
          <w:rFonts w:ascii="Times New Roman" w:hAnsi="Times New Roman"/>
          <w:sz w:val="24"/>
        </w:rPr>
      </w:pPr>
      <w:r w:rsidRPr="00CE1CF2">
        <w:rPr>
          <w:rFonts w:ascii="Times New Roman" w:hAnsi="Times New Roman"/>
          <w:sz w:val="24"/>
        </w:rPr>
        <w:t>the military circle</w:t>
      </w:r>
    </w:p>
    <w:p w:rsidR="00E654AB" w:rsidRPr="00CE1CF2" w:rsidRDefault="00E654AB" w:rsidP="00E654AB">
      <w:pPr>
        <w:pStyle w:val="ListParagraph"/>
        <w:numPr>
          <w:ilvl w:val="2"/>
          <w:numId w:val="3"/>
        </w:numPr>
        <w:rPr>
          <w:rFonts w:ascii="Times New Roman" w:hAnsi="Times New Roman"/>
          <w:sz w:val="24"/>
        </w:rPr>
      </w:pPr>
      <w:r w:rsidRPr="00CE1CF2">
        <w:rPr>
          <w:rFonts w:ascii="Times New Roman" w:hAnsi="Times New Roman"/>
          <w:sz w:val="24"/>
        </w:rPr>
        <w:t>the corporate elite</w:t>
      </w:r>
    </w:p>
    <w:p w:rsidR="00E654AB" w:rsidRPr="00CE1CF2" w:rsidRDefault="00E654AB" w:rsidP="00E654AB">
      <w:pPr>
        <w:pStyle w:val="ListParagraph"/>
        <w:numPr>
          <w:ilvl w:val="1"/>
          <w:numId w:val="3"/>
        </w:numPr>
        <w:rPr>
          <w:rFonts w:ascii="Times New Roman" w:hAnsi="Times New Roman"/>
          <w:sz w:val="24"/>
        </w:rPr>
      </w:pPr>
      <w:r w:rsidRPr="00CE1CF2">
        <w:rPr>
          <w:rFonts w:ascii="Times New Roman" w:hAnsi="Times New Roman"/>
          <w:sz w:val="24"/>
        </w:rPr>
        <w:t>Domhoff’s Theory of the Upper-Class-Centered Corporate Community</w:t>
      </w:r>
    </w:p>
    <w:p w:rsidR="00E654AB" w:rsidRPr="00CE1CF2" w:rsidRDefault="00E654AB" w:rsidP="00E654AB">
      <w:pPr>
        <w:pStyle w:val="ListParagraph"/>
        <w:numPr>
          <w:ilvl w:val="2"/>
          <w:numId w:val="3"/>
        </w:numPr>
        <w:rPr>
          <w:rFonts w:ascii="Times New Roman" w:hAnsi="Times New Roman"/>
          <w:sz w:val="24"/>
        </w:rPr>
      </w:pPr>
      <w:r w:rsidRPr="00CE1CF2">
        <w:rPr>
          <w:rFonts w:ascii="Times New Roman" w:hAnsi="Times New Roman"/>
          <w:sz w:val="24"/>
        </w:rPr>
        <w:t>interlocking directorate</w:t>
      </w:r>
    </w:p>
    <w:p w:rsidR="00E654AB" w:rsidRPr="00CE1CF2" w:rsidRDefault="00E654AB" w:rsidP="00E654AB">
      <w:pPr>
        <w:pStyle w:val="ListParagraph"/>
        <w:numPr>
          <w:ilvl w:val="1"/>
          <w:numId w:val="3"/>
        </w:numPr>
        <w:rPr>
          <w:rFonts w:ascii="Times New Roman" w:hAnsi="Times New Roman"/>
          <w:sz w:val="24"/>
        </w:rPr>
      </w:pPr>
      <w:r w:rsidRPr="00CE1CF2">
        <w:rPr>
          <w:rFonts w:ascii="Times New Roman" w:hAnsi="Times New Roman"/>
          <w:sz w:val="24"/>
        </w:rPr>
        <w:t>Dye’s Theory of the Institutional Elite</w:t>
      </w:r>
    </w:p>
    <w:p w:rsidR="00E654AB" w:rsidRPr="00CE1CF2" w:rsidRDefault="00E654AB" w:rsidP="00E654AB">
      <w:pPr>
        <w:rPr>
          <w:rFonts w:ascii="Times New Roman" w:hAnsi="Times New Roman"/>
          <w:b/>
          <w:sz w:val="24"/>
        </w:rPr>
      </w:pPr>
      <w:r w:rsidRPr="00CE1CF2">
        <w:rPr>
          <w:rFonts w:ascii="Times New Roman" w:hAnsi="Times New Roman"/>
          <w:b/>
          <w:sz w:val="24"/>
        </w:rPr>
        <w:t>Key Terms</w:t>
      </w:r>
    </w:p>
    <w:p w:rsidR="00E654AB" w:rsidRPr="00CE1CF2" w:rsidRDefault="00E654AB" w:rsidP="00E654AB">
      <w:pPr>
        <w:autoSpaceDE w:val="0"/>
        <w:autoSpaceDN w:val="0"/>
        <w:adjustRightInd w:val="0"/>
        <w:spacing w:after="0"/>
        <w:rPr>
          <w:rFonts w:ascii="Times New Roman" w:hAnsi="Times New Roman" w:cs="ITCGaramondStd-Lt"/>
          <w:sz w:val="24"/>
        </w:rPr>
        <w:sectPr w:rsidR="00E654AB" w:rsidRPr="00CE1CF2" w:rsidSect="00E654AB">
          <w:pgSz w:w="12240" w:h="15840"/>
          <w:pgMar w:top="1440" w:right="1440" w:bottom="1440" w:left="1440" w:header="720" w:footer="720" w:gutter="0"/>
          <w:cols w:space="720"/>
          <w:docGrid w:linePitch="360"/>
        </w:sectPr>
      </w:pPr>
    </w:p>
    <w:p w:rsidR="00E654AB" w:rsidRPr="00CE1CF2" w:rsidRDefault="00E654AB" w:rsidP="00E654AB">
      <w:pPr>
        <w:autoSpaceDE w:val="0"/>
        <w:autoSpaceDN w:val="0"/>
        <w:adjustRightInd w:val="0"/>
        <w:spacing w:after="0"/>
        <w:rPr>
          <w:rFonts w:ascii="Times New Roman" w:hAnsi="Times New Roman" w:cs="ITCGaramondStd-LtIta"/>
          <w:i/>
          <w:iCs/>
          <w:sz w:val="24"/>
        </w:rPr>
      </w:pPr>
      <w:r w:rsidRPr="00CE1CF2">
        <w:rPr>
          <w:rFonts w:ascii="Times New Roman" w:hAnsi="Times New Roman" w:cs="ITCGaramondStd-Lt"/>
          <w:sz w:val="24"/>
        </w:rPr>
        <w:t>authority</w:t>
      </w:r>
    </w:p>
    <w:p w:rsidR="00E654AB" w:rsidRPr="00CE1CF2" w:rsidRDefault="00E654AB" w:rsidP="00E654AB">
      <w:pPr>
        <w:autoSpaceDE w:val="0"/>
        <w:autoSpaceDN w:val="0"/>
        <w:adjustRightInd w:val="0"/>
        <w:spacing w:after="0"/>
        <w:rPr>
          <w:rFonts w:ascii="Times New Roman" w:hAnsi="Times New Roman" w:cs="ITCGaramondStd-LtIta"/>
          <w:i/>
          <w:iCs/>
          <w:sz w:val="24"/>
        </w:rPr>
      </w:pPr>
      <w:r w:rsidRPr="00CE1CF2">
        <w:rPr>
          <w:rFonts w:ascii="Times New Roman" w:hAnsi="Times New Roman" w:cs="ITCGaramondStd-Lt"/>
          <w:sz w:val="24"/>
        </w:rPr>
        <w:t>bourgeoisie</w:t>
      </w:r>
    </w:p>
    <w:p w:rsidR="00E654AB" w:rsidRPr="00CE1CF2" w:rsidRDefault="00E654AB" w:rsidP="00E654AB">
      <w:pPr>
        <w:autoSpaceDE w:val="0"/>
        <w:autoSpaceDN w:val="0"/>
        <w:adjustRightInd w:val="0"/>
        <w:spacing w:after="0"/>
        <w:rPr>
          <w:rFonts w:ascii="Times New Roman" w:hAnsi="Times New Roman" w:cs="ITCGaramondStd-Lt"/>
          <w:sz w:val="24"/>
        </w:rPr>
      </w:pPr>
      <w:r w:rsidRPr="00CE1CF2">
        <w:rPr>
          <w:rFonts w:ascii="Times New Roman" w:hAnsi="Times New Roman" w:cs="ITCGaramondStd-Lt"/>
          <w:sz w:val="24"/>
        </w:rPr>
        <w:t>bureaucratic system of authority</w:t>
      </w:r>
    </w:p>
    <w:p w:rsidR="00E654AB" w:rsidRPr="00CE1CF2" w:rsidRDefault="00E654AB" w:rsidP="00E654AB">
      <w:pPr>
        <w:autoSpaceDE w:val="0"/>
        <w:autoSpaceDN w:val="0"/>
        <w:adjustRightInd w:val="0"/>
        <w:spacing w:after="0"/>
        <w:rPr>
          <w:rFonts w:ascii="Times New Roman" w:hAnsi="Times New Roman" w:cs="ITCGaramondStd-LtIta"/>
          <w:i/>
          <w:iCs/>
          <w:sz w:val="24"/>
        </w:rPr>
      </w:pPr>
      <w:r w:rsidRPr="00CE1CF2">
        <w:rPr>
          <w:rFonts w:ascii="Times New Roman" w:hAnsi="Times New Roman" w:cs="ITCGaramondStd-Lt"/>
          <w:sz w:val="24"/>
        </w:rPr>
        <w:t>capitalism</w:t>
      </w:r>
    </w:p>
    <w:p w:rsidR="00E654AB" w:rsidRPr="00CE1CF2" w:rsidRDefault="00E654AB" w:rsidP="00E654AB">
      <w:pPr>
        <w:autoSpaceDE w:val="0"/>
        <w:autoSpaceDN w:val="0"/>
        <w:adjustRightInd w:val="0"/>
        <w:spacing w:after="0"/>
        <w:rPr>
          <w:rFonts w:ascii="Times New Roman" w:hAnsi="Times New Roman" w:cs="ITCGaramondStd-Lt"/>
          <w:sz w:val="24"/>
        </w:rPr>
      </w:pPr>
      <w:r w:rsidRPr="00CE1CF2">
        <w:rPr>
          <w:rFonts w:ascii="Times New Roman" w:hAnsi="Times New Roman" w:cs="ITCGaramondStd-Lt"/>
          <w:sz w:val="24"/>
        </w:rPr>
        <w:t>charismatic system of authority</w:t>
      </w:r>
    </w:p>
    <w:p w:rsidR="00E654AB" w:rsidRPr="00CE1CF2" w:rsidRDefault="00E654AB" w:rsidP="00E654AB">
      <w:pPr>
        <w:autoSpaceDE w:val="0"/>
        <w:autoSpaceDN w:val="0"/>
        <w:adjustRightInd w:val="0"/>
        <w:spacing w:after="0"/>
        <w:rPr>
          <w:rFonts w:ascii="Times New Roman" w:hAnsi="Times New Roman" w:cs="ITCGaramondStd-LtIta"/>
          <w:i/>
          <w:iCs/>
          <w:sz w:val="24"/>
        </w:rPr>
      </w:pPr>
      <w:r w:rsidRPr="00CE1CF2">
        <w:rPr>
          <w:rFonts w:ascii="Times New Roman" w:hAnsi="Times New Roman" w:cs="ITCGaramondStd-Lt"/>
          <w:sz w:val="24"/>
        </w:rPr>
        <w:t>conflict theory</w:t>
      </w:r>
    </w:p>
    <w:p w:rsidR="00E654AB" w:rsidRPr="00CE1CF2" w:rsidRDefault="00E654AB" w:rsidP="00E654AB">
      <w:pPr>
        <w:autoSpaceDE w:val="0"/>
        <w:autoSpaceDN w:val="0"/>
        <w:adjustRightInd w:val="0"/>
        <w:spacing w:after="0"/>
        <w:rPr>
          <w:rFonts w:ascii="Times New Roman" w:hAnsi="Times New Roman" w:cs="ITCGaramondStd-LtIta"/>
          <w:i/>
          <w:iCs/>
          <w:sz w:val="24"/>
        </w:rPr>
      </w:pPr>
      <w:r w:rsidRPr="00CE1CF2">
        <w:rPr>
          <w:rFonts w:ascii="Times New Roman" w:hAnsi="Times New Roman" w:cs="ITCGaramondStd-Lt"/>
          <w:sz w:val="24"/>
        </w:rPr>
        <w:t>conspicuous consumption</w:t>
      </w:r>
    </w:p>
    <w:p w:rsidR="00E654AB" w:rsidRPr="00CE1CF2" w:rsidRDefault="00E654AB" w:rsidP="00E654AB">
      <w:pPr>
        <w:autoSpaceDE w:val="0"/>
        <w:autoSpaceDN w:val="0"/>
        <w:adjustRightInd w:val="0"/>
        <w:spacing w:after="0"/>
        <w:rPr>
          <w:rFonts w:ascii="Times New Roman" w:hAnsi="Times New Roman" w:cs="ITCGaramondStd-LtIta"/>
          <w:i/>
          <w:iCs/>
          <w:sz w:val="24"/>
        </w:rPr>
      </w:pPr>
      <w:r w:rsidRPr="00CE1CF2">
        <w:rPr>
          <w:rFonts w:ascii="Times New Roman" w:hAnsi="Times New Roman" w:cs="ITCGaramondStd-Lt"/>
          <w:sz w:val="24"/>
        </w:rPr>
        <w:t>false consciousness</w:t>
      </w:r>
    </w:p>
    <w:p w:rsidR="00E654AB" w:rsidRPr="00CE1CF2" w:rsidRDefault="00E654AB" w:rsidP="00E654AB">
      <w:pPr>
        <w:autoSpaceDE w:val="0"/>
        <w:autoSpaceDN w:val="0"/>
        <w:adjustRightInd w:val="0"/>
        <w:spacing w:after="0"/>
        <w:rPr>
          <w:rFonts w:ascii="Times New Roman" w:hAnsi="Times New Roman" w:cs="ITCGaramondStd-LtIta"/>
          <w:i/>
          <w:iCs/>
          <w:sz w:val="24"/>
        </w:rPr>
      </w:pPr>
      <w:r w:rsidRPr="00CE1CF2">
        <w:rPr>
          <w:rFonts w:ascii="Times New Roman" w:hAnsi="Times New Roman" w:cs="ITCGaramondStd-Lt"/>
          <w:sz w:val="24"/>
        </w:rPr>
        <w:t>ideology</w:t>
      </w:r>
    </w:p>
    <w:p w:rsidR="00E654AB" w:rsidRPr="00CE1CF2" w:rsidRDefault="00E654AB" w:rsidP="00E654AB">
      <w:pPr>
        <w:autoSpaceDE w:val="0"/>
        <w:autoSpaceDN w:val="0"/>
        <w:adjustRightInd w:val="0"/>
        <w:spacing w:after="0"/>
        <w:rPr>
          <w:rFonts w:ascii="Times New Roman" w:hAnsi="Times New Roman" w:cs="ITCGaramondStd-LtIta"/>
          <w:i/>
          <w:iCs/>
          <w:sz w:val="24"/>
        </w:rPr>
      </w:pPr>
      <w:r w:rsidRPr="00CE1CF2">
        <w:rPr>
          <w:rFonts w:ascii="Times New Roman" w:hAnsi="Times New Roman" w:cs="ITCGaramondStd-Lt"/>
          <w:sz w:val="24"/>
        </w:rPr>
        <w:t>interlocking directorate</w:t>
      </w:r>
    </w:p>
    <w:p w:rsidR="00E654AB" w:rsidRPr="00CE1CF2" w:rsidRDefault="00E654AB" w:rsidP="00E654AB">
      <w:pPr>
        <w:autoSpaceDE w:val="0"/>
        <w:autoSpaceDN w:val="0"/>
        <w:adjustRightInd w:val="0"/>
        <w:spacing w:after="0"/>
        <w:rPr>
          <w:rFonts w:ascii="Times New Roman" w:hAnsi="Times New Roman" w:cs="ITCGaramondStd-LtIta"/>
          <w:i/>
          <w:iCs/>
          <w:sz w:val="24"/>
        </w:rPr>
      </w:pPr>
      <w:r w:rsidRPr="00CE1CF2">
        <w:rPr>
          <w:rFonts w:ascii="Times New Roman" w:hAnsi="Times New Roman" w:cs="ITCGaramondStd-Lt"/>
          <w:sz w:val="24"/>
        </w:rPr>
        <w:t>lumpenproletariat</w:t>
      </w:r>
    </w:p>
    <w:p w:rsidR="00E654AB" w:rsidRPr="00CE1CF2" w:rsidRDefault="00E654AB" w:rsidP="00E654AB">
      <w:pPr>
        <w:autoSpaceDE w:val="0"/>
        <w:autoSpaceDN w:val="0"/>
        <w:adjustRightInd w:val="0"/>
        <w:spacing w:after="0"/>
        <w:rPr>
          <w:rFonts w:ascii="Times New Roman" w:hAnsi="Times New Roman" w:cs="ITCGaramondStd-LtIta"/>
          <w:i/>
          <w:iCs/>
          <w:sz w:val="24"/>
        </w:rPr>
      </w:pPr>
      <w:r w:rsidRPr="00CE1CF2">
        <w:rPr>
          <w:rFonts w:ascii="Times New Roman" w:hAnsi="Times New Roman" w:cs="ITCGaramondStd-Lt"/>
          <w:sz w:val="24"/>
        </w:rPr>
        <w:t>means of production</w:t>
      </w:r>
    </w:p>
    <w:p w:rsidR="00E654AB" w:rsidRPr="00CE1CF2" w:rsidRDefault="00E654AB" w:rsidP="00E654AB">
      <w:pPr>
        <w:autoSpaceDE w:val="0"/>
        <w:autoSpaceDN w:val="0"/>
        <w:adjustRightInd w:val="0"/>
        <w:spacing w:after="0"/>
        <w:rPr>
          <w:rFonts w:ascii="Times New Roman" w:hAnsi="Times New Roman" w:cs="ITCGaramondStd-LtIta"/>
          <w:i/>
          <w:iCs/>
          <w:sz w:val="24"/>
        </w:rPr>
      </w:pPr>
      <w:r w:rsidRPr="00CE1CF2">
        <w:rPr>
          <w:rFonts w:ascii="Times New Roman" w:hAnsi="Times New Roman" w:cs="ITCGaramondStd-Lt"/>
          <w:sz w:val="24"/>
        </w:rPr>
        <w:t>mode of production</w:t>
      </w:r>
    </w:p>
    <w:p w:rsidR="00E654AB" w:rsidRPr="00CE1CF2" w:rsidRDefault="00E654AB" w:rsidP="00E654AB">
      <w:pPr>
        <w:autoSpaceDE w:val="0"/>
        <w:autoSpaceDN w:val="0"/>
        <w:adjustRightInd w:val="0"/>
        <w:spacing w:after="0"/>
        <w:rPr>
          <w:rFonts w:ascii="Times New Roman" w:hAnsi="Times New Roman" w:cs="ITCGaramondStd-LtIta"/>
          <w:i/>
          <w:iCs/>
          <w:sz w:val="24"/>
        </w:rPr>
      </w:pPr>
      <w:r w:rsidRPr="00CE1CF2">
        <w:rPr>
          <w:rFonts w:ascii="Times New Roman" w:hAnsi="Times New Roman" w:cs="ITCGaramondStd-Lt"/>
          <w:sz w:val="24"/>
        </w:rPr>
        <w:t>petite bourgeoisie</w:t>
      </w:r>
    </w:p>
    <w:p w:rsidR="00E654AB" w:rsidRPr="00CE1CF2" w:rsidRDefault="00E654AB" w:rsidP="00E654AB">
      <w:pPr>
        <w:autoSpaceDE w:val="0"/>
        <w:autoSpaceDN w:val="0"/>
        <w:adjustRightInd w:val="0"/>
        <w:spacing w:after="0"/>
        <w:rPr>
          <w:rFonts w:ascii="Times New Roman" w:hAnsi="Times New Roman" w:cs="ITCGaramondStd-LtIta"/>
          <w:i/>
          <w:iCs/>
          <w:sz w:val="24"/>
        </w:rPr>
      </w:pPr>
      <w:r w:rsidRPr="00CE1CF2">
        <w:rPr>
          <w:rFonts w:ascii="Times New Roman" w:hAnsi="Times New Roman" w:cs="ITCGaramondStd-Lt"/>
          <w:sz w:val="24"/>
        </w:rPr>
        <w:t>pluralism</w:t>
      </w:r>
    </w:p>
    <w:p w:rsidR="00E654AB" w:rsidRPr="00CE1CF2" w:rsidRDefault="00E654AB" w:rsidP="00E654AB">
      <w:pPr>
        <w:autoSpaceDE w:val="0"/>
        <w:autoSpaceDN w:val="0"/>
        <w:adjustRightInd w:val="0"/>
        <w:spacing w:after="0"/>
        <w:rPr>
          <w:rFonts w:ascii="Times New Roman" w:hAnsi="Times New Roman" w:cs="ITCGaramondStd-LtIta"/>
          <w:i/>
          <w:iCs/>
          <w:sz w:val="24"/>
        </w:rPr>
      </w:pPr>
      <w:r w:rsidRPr="00CE1CF2">
        <w:rPr>
          <w:rFonts w:ascii="Times New Roman" w:hAnsi="Times New Roman" w:cs="ITCGaramondStd-Lt"/>
          <w:sz w:val="24"/>
        </w:rPr>
        <w:t>power elite</w:t>
      </w:r>
    </w:p>
    <w:p w:rsidR="00E654AB" w:rsidRPr="00CE1CF2" w:rsidRDefault="00E654AB" w:rsidP="00E654AB">
      <w:pPr>
        <w:autoSpaceDE w:val="0"/>
        <w:autoSpaceDN w:val="0"/>
        <w:adjustRightInd w:val="0"/>
        <w:spacing w:after="0"/>
        <w:rPr>
          <w:rFonts w:ascii="Times New Roman" w:hAnsi="Times New Roman" w:cs="ITCGaramondStd-LtIta"/>
          <w:i/>
          <w:iCs/>
          <w:sz w:val="24"/>
        </w:rPr>
      </w:pPr>
      <w:r w:rsidRPr="00CE1CF2">
        <w:rPr>
          <w:rFonts w:ascii="Times New Roman" w:hAnsi="Times New Roman" w:cs="ITCGaramondStd-Lt"/>
          <w:sz w:val="24"/>
        </w:rPr>
        <w:t>proletariat</w:t>
      </w:r>
    </w:p>
    <w:p w:rsidR="00E654AB" w:rsidRPr="00CE1CF2" w:rsidRDefault="00E654AB" w:rsidP="00E654AB">
      <w:pPr>
        <w:autoSpaceDE w:val="0"/>
        <w:autoSpaceDN w:val="0"/>
        <w:adjustRightInd w:val="0"/>
        <w:spacing w:after="0"/>
        <w:rPr>
          <w:rFonts w:ascii="Times New Roman" w:hAnsi="Times New Roman" w:cs="ITCGaramondStd-LtIta"/>
          <w:i/>
          <w:iCs/>
          <w:sz w:val="24"/>
        </w:rPr>
      </w:pPr>
      <w:r w:rsidRPr="00CE1CF2">
        <w:rPr>
          <w:rFonts w:ascii="Times New Roman" w:hAnsi="Times New Roman" w:cs="ITCGaramondStd-Lt"/>
          <w:sz w:val="24"/>
        </w:rPr>
        <w:t>reserve army of labor</w:t>
      </w:r>
    </w:p>
    <w:p w:rsidR="00E654AB" w:rsidRPr="00CE1CF2" w:rsidRDefault="00E654AB" w:rsidP="00E654AB">
      <w:pPr>
        <w:autoSpaceDE w:val="0"/>
        <w:autoSpaceDN w:val="0"/>
        <w:adjustRightInd w:val="0"/>
        <w:spacing w:after="0"/>
        <w:rPr>
          <w:rFonts w:ascii="Times New Roman" w:hAnsi="Times New Roman" w:cs="ITCGaramondStd-LtIta"/>
          <w:i/>
          <w:iCs/>
          <w:sz w:val="24"/>
        </w:rPr>
      </w:pPr>
      <w:r w:rsidRPr="00CE1CF2">
        <w:rPr>
          <w:rFonts w:ascii="Times New Roman" w:hAnsi="Times New Roman" w:cs="ITCGaramondStd-Lt"/>
          <w:sz w:val="24"/>
        </w:rPr>
        <w:t>socialism</w:t>
      </w:r>
    </w:p>
    <w:p w:rsidR="00E654AB" w:rsidRPr="00CE1CF2" w:rsidRDefault="00E654AB" w:rsidP="00E654AB">
      <w:pPr>
        <w:autoSpaceDE w:val="0"/>
        <w:autoSpaceDN w:val="0"/>
        <w:adjustRightInd w:val="0"/>
        <w:spacing w:after="0"/>
        <w:rPr>
          <w:rFonts w:ascii="Times New Roman" w:hAnsi="Times New Roman" w:cs="ITCGaramondStd-LtIta"/>
          <w:i/>
          <w:iCs/>
          <w:sz w:val="24"/>
        </w:rPr>
      </w:pPr>
      <w:r w:rsidRPr="00CE1CF2">
        <w:rPr>
          <w:rFonts w:ascii="Times New Roman" w:hAnsi="Times New Roman" w:cs="ITCGaramondStd-Lt"/>
          <w:sz w:val="24"/>
        </w:rPr>
        <w:t>sociological theory</w:t>
      </w:r>
    </w:p>
    <w:p w:rsidR="00E654AB" w:rsidRPr="00CE1CF2" w:rsidRDefault="00E654AB" w:rsidP="00E654AB">
      <w:pPr>
        <w:autoSpaceDE w:val="0"/>
        <w:autoSpaceDN w:val="0"/>
        <w:adjustRightInd w:val="0"/>
        <w:spacing w:after="0"/>
        <w:rPr>
          <w:rFonts w:ascii="Times New Roman" w:hAnsi="Times New Roman" w:cs="ITCGaramondStd-Lt"/>
          <w:sz w:val="24"/>
        </w:rPr>
      </w:pPr>
      <w:r w:rsidRPr="00CE1CF2">
        <w:rPr>
          <w:rFonts w:ascii="Times New Roman" w:hAnsi="Times New Roman" w:cs="ITCGaramondStd-Lt"/>
          <w:sz w:val="24"/>
        </w:rPr>
        <w:t>structural-functional theory</w:t>
      </w:r>
    </w:p>
    <w:p w:rsidR="00E654AB" w:rsidRPr="00CE1CF2" w:rsidRDefault="00E654AB" w:rsidP="00E654AB">
      <w:pPr>
        <w:autoSpaceDE w:val="0"/>
        <w:autoSpaceDN w:val="0"/>
        <w:adjustRightInd w:val="0"/>
        <w:spacing w:after="0"/>
        <w:rPr>
          <w:rFonts w:ascii="Times New Roman" w:hAnsi="Times New Roman" w:cs="ITCGaramondStd-LtIta"/>
          <w:i/>
          <w:iCs/>
          <w:sz w:val="24"/>
        </w:rPr>
      </w:pPr>
      <w:r w:rsidRPr="00CE1CF2">
        <w:rPr>
          <w:rFonts w:ascii="Times New Roman" w:hAnsi="Times New Roman" w:cs="ITCGaramondStd-Lt"/>
          <w:sz w:val="24"/>
        </w:rPr>
        <w:t>substructure</w:t>
      </w:r>
    </w:p>
    <w:p w:rsidR="00E654AB" w:rsidRPr="00CE1CF2" w:rsidRDefault="00E654AB" w:rsidP="00E654AB">
      <w:pPr>
        <w:autoSpaceDE w:val="0"/>
        <w:autoSpaceDN w:val="0"/>
        <w:adjustRightInd w:val="0"/>
        <w:spacing w:after="0"/>
        <w:rPr>
          <w:rFonts w:ascii="Times New Roman" w:hAnsi="Times New Roman" w:cs="ITCGaramondStd-LtIta"/>
          <w:i/>
          <w:iCs/>
          <w:sz w:val="24"/>
        </w:rPr>
      </w:pPr>
      <w:r w:rsidRPr="00CE1CF2">
        <w:rPr>
          <w:rFonts w:ascii="Times New Roman" w:hAnsi="Times New Roman" w:cs="ITCGaramondStd-Lt"/>
          <w:sz w:val="24"/>
        </w:rPr>
        <w:t>superstructure</w:t>
      </w:r>
    </w:p>
    <w:p w:rsidR="00E654AB" w:rsidRPr="00CE1CF2" w:rsidRDefault="00E654AB" w:rsidP="00E654AB">
      <w:pPr>
        <w:autoSpaceDE w:val="0"/>
        <w:autoSpaceDN w:val="0"/>
        <w:adjustRightInd w:val="0"/>
        <w:spacing w:after="0"/>
        <w:rPr>
          <w:rFonts w:ascii="Times New Roman" w:hAnsi="Times New Roman" w:cs="ITCGaramondStd-LtIta"/>
          <w:i/>
          <w:iCs/>
          <w:sz w:val="24"/>
        </w:rPr>
      </w:pPr>
      <w:r w:rsidRPr="00CE1CF2">
        <w:rPr>
          <w:rFonts w:ascii="Times New Roman" w:hAnsi="Times New Roman" w:cs="ITCGaramondStd-Lt"/>
          <w:sz w:val="24"/>
        </w:rPr>
        <w:t>surplus value</w:t>
      </w:r>
    </w:p>
    <w:p w:rsidR="00E654AB" w:rsidRPr="00CE1CF2" w:rsidRDefault="00E654AB" w:rsidP="00E654AB">
      <w:pPr>
        <w:autoSpaceDE w:val="0"/>
        <w:autoSpaceDN w:val="0"/>
        <w:adjustRightInd w:val="0"/>
        <w:spacing w:after="0"/>
        <w:rPr>
          <w:rFonts w:ascii="Times New Roman" w:hAnsi="Times New Roman" w:cs="ITCGaramondStd-Lt"/>
          <w:sz w:val="24"/>
        </w:rPr>
        <w:sectPr w:rsidR="00E654AB" w:rsidRPr="00CE1CF2">
          <w:type w:val="continuous"/>
          <w:pgSz w:w="12240" w:h="15840"/>
          <w:pgMar w:top="1440" w:right="1440" w:bottom="1440" w:left="1440" w:header="720" w:footer="720" w:gutter="0"/>
          <w:cols w:num="2" w:space="720"/>
          <w:docGrid w:linePitch="360"/>
        </w:sectPr>
      </w:pPr>
      <w:r w:rsidRPr="00CE1CF2">
        <w:rPr>
          <w:rFonts w:ascii="Times New Roman" w:hAnsi="Times New Roman" w:cs="ITCGaramondStd-Lt"/>
          <w:sz w:val="24"/>
        </w:rPr>
        <w:t>traditional system of authority</w:t>
      </w:r>
    </w:p>
    <w:p w:rsidR="00E654AB" w:rsidRPr="00CE1CF2" w:rsidRDefault="00E654AB" w:rsidP="00E654AB">
      <w:pPr>
        <w:rPr>
          <w:rFonts w:ascii="Times New Roman" w:hAnsi="Times New Roman"/>
          <w:b/>
          <w:sz w:val="24"/>
        </w:rPr>
      </w:pPr>
      <w:r w:rsidRPr="00CE1CF2">
        <w:rPr>
          <w:rFonts w:ascii="Times New Roman" w:hAnsi="Times New Roman"/>
          <w:sz w:val="24"/>
        </w:rPr>
        <w:lastRenderedPageBreak/>
        <w:br/>
      </w:r>
      <w:r w:rsidRPr="00CE1CF2">
        <w:rPr>
          <w:rFonts w:ascii="Times New Roman" w:hAnsi="Times New Roman"/>
          <w:b/>
          <w:sz w:val="24"/>
        </w:rPr>
        <w:t>Questions for Class Discussion</w:t>
      </w:r>
    </w:p>
    <w:p w:rsidR="00E654AB" w:rsidRPr="00CE1CF2" w:rsidRDefault="00E654AB" w:rsidP="00E654AB">
      <w:pPr>
        <w:pStyle w:val="ListParagraph"/>
        <w:numPr>
          <w:ilvl w:val="0"/>
          <w:numId w:val="1"/>
        </w:numPr>
        <w:rPr>
          <w:rFonts w:ascii="Times New Roman" w:hAnsi="Times New Roman"/>
          <w:sz w:val="24"/>
        </w:rPr>
      </w:pPr>
      <w:r w:rsidRPr="00CE1CF2">
        <w:rPr>
          <w:rFonts w:ascii="Times New Roman" w:hAnsi="Times New Roman"/>
          <w:sz w:val="24"/>
        </w:rPr>
        <w:t>What would have to happen before the socialist economic system replaced capitalism according to Marx?</w:t>
      </w:r>
    </w:p>
    <w:p w:rsidR="00E654AB" w:rsidRPr="00CE1CF2" w:rsidRDefault="00E654AB" w:rsidP="00E654AB">
      <w:pPr>
        <w:pStyle w:val="ListParagraph"/>
        <w:numPr>
          <w:ilvl w:val="0"/>
          <w:numId w:val="1"/>
        </w:numPr>
        <w:rPr>
          <w:rFonts w:ascii="Times New Roman" w:hAnsi="Times New Roman"/>
          <w:sz w:val="24"/>
        </w:rPr>
      </w:pPr>
      <w:r w:rsidRPr="00CE1CF2">
        <w:rPr>
          <w:rFonts w:ascii="Times New Roman" w:hAnsi="Times New Roman"/>
          <w:sz w:val="24"/>
        </w:rPr>
        <w:t>Which among the conflict theories do you believe is strongest? Which is the weakest?</w:t>
      </w:r>
    </w:p>
    <w:p w:rsidR="00E654AB" w:rsidRPr="00CE1CF2" w:rsidRDefault="00E654AB" w:rsidP="00E654AB">
      <w:pPr>
        <w:pStyle w:val="ListParagraph"/>
        <w:numPr>
          <w:ilvl w:val="0"/>
          <w:numId w:val="1"/>
        </w:numPr>
        <w:rPr>
          <w:rFonts w:ascii="Times New Roman" w:hAnsi="Times New Roman"/>
          <w:sz w:val="24"/>
        </w:rPr>
      </w:pPr>
      <w:r w:rsidRPr="00CE1CF2">
        <w:rPr>
          <w:rFonts w:ascii="Times New Roman" w:hAnsi="Times New Roman"/>
          <w:sz w:val="24"/>
        </w:rPr>
        <w:t>How different is Wright’s theory of social inequality from Marx’s?</w:t>
      </w:r>
    </w:p>
    <w:p w:rsidR="00E654AB" w:rsidRPr="00CE1CF2" w:rsidRDefault="00E654AB" w:rsidP="00E654AB">
      <w:pPr>
        <w:pStyle w:val="ListParagraph"/>
        <w:numPr>
          <w:ilvl w:val="0"/>
          <w:numId w:val="1"/>
        </w:numPr>
        <w:rPr>
          <w:rFonts w:ascii="Times New Roman" w:hAnsi="Times New Roman"/>
          <w:sz w:val="24"/>
        </w:rPr>
      </w:pPr>
      <w:r w:rsidRPr="00CE1CF2">
        <w:rPr>
          <w:rFonts w:ascii="Times New Roman" w:hAnsi="Times New Roman"/>
          <w:sz w:val="24"/>
        </w:rPr>
        <w:t>Do you think that false consciousness among workers exists? Explain.</w:t>
      </w:r>
    </w:p>
    <w:p w:rsidR="00E654AB" w:rsidRPr="00CE1CF2" w:rsidRDefault="00E654AB" w:rsidP="00E654AB">
      <w:pPr>
        <w:pStyle w:val="ListParagraph"/>
        <w:numPr>
          <w:ilvl w:val="0"/>
          <w:numId w:val="1"/>
        </w:numPr>
        <w:rPr>
          <w:rFonts w:ascii="Times New Roman" w:hAnsi="Times New Roman"/>
          <w:sz w:val="24"/>
        </w:rPr>
      </w:pPr>
      <w:r w:rsidRPr="00CE1CF2">
        <w:rPr>
          <w:rFonts w:ascii="Times New Roman" w:hAnsi="Times New Roman"/>
          <w:sz w:val="24"/>
        </w:rPr>
        <w:t>Should interlocking directorates be prohibited?</w:t>
      </w:r>
    </w:p>
    <w:p w:rsidR="00E654AB" w:rsidRPr="00CE1CF2" w:rsidRDefault="00E654AB" w:rsidP="00E654AB">
      <w:pPr>
        <w:pStyle w:val="ListParagraph"/>
        <w:numPr>
          <w:ilvl w:val="0"/>
          <w:numId w:val="1"/>
        </w:numPr>
        <w:rPr>
          <w:rFonts w:ascii="Times New Roman" w:hAnsi="Times New Roman"/>
          <w:sz w:val="24"/>
        </w:rPr>
      </w:pPr>
      <w:r w:rsidRPr="00CE1CF2">
        <w:rPr>
          <w:rFonts w:ascii="Times New Roman" w:hAnsi="Times New Roman"/>
          <w:sz w:val="24"/>
        </w:rPr>
        <w:t>What do you think is the best explanation for social inequality and why?</w:t>
      </w:r>
    </w:p>
    <w:p w:rsidR="00E654AB" w:rsidRPr="00CE1CF2" w:rsidRDefault="00E654AB" w:rsidP="00E654AB">
      <w:pPr>
        <w:pStyle w:val="ListParagraph"/>
        <w:numPr>
          <w:ilvl w:val="0"/>
          <w:numId w:val="1"/>
        </w:numPr>
        <w:rPr>
          <w:rFonts w:ascii="Times New Roman" w:hAnsi="Times New Roman"/>
          <w:sz w:val="24"/>
        </w:rPr>
      </w:pPr>
      <w:r w:rsidRPr="00CE1CF2">
        <w:rPr>
          <w:rFonts w:ascii="Times New Roman" w:hAnsi="Times New Roman"/>
          <w:sz w:val="24"/>
        </w:rPr>
        <w:t>Do you participate in conspicuous consumption?</w:t>
      </w:r>
    </w:p>
    <w:p w:rsidR="00E654AB" w:rsidRPr="00CE1CF2" w:rsidRDefault="00E654AB" w:rsidP="00E654AB">
      <w:pPr>
        <w:pStyle w:val="ListParagraph"/>
        <w:numPr>
          <w:ilvl w:val="0"/>
          <w:numId w:val="1"/>
        </w:numPr>
        <w:rPr>
          <w:rFonts w:ascii="Times New Roman" w:hAnsi="Times New Roman"/>
          <w:sz w:val="24"/>
        </w:rPr>
      </w:pPr>
      <w:r w:rsidRPr="00CE1CF2">
        <w:rPr>
          <w:rFonts w:ascii="Times New Roman" w:hAnsi="Times New Roman"/>
          <w:sz w:val="24"/>
        </w:rPr>
        <w:t>Is charismatic authority more or less powerful than other forms of authority?</w:t>
      </w:r>
    </w:p>
    <w:p w:rsidR="00E654AB" w:rsidRPr="00CE1CF2" w:rsidRDefault="00E654AB" w:rsidP="00E654AB">
      <w:pPr>
        <w:rPr>
          <w:rFonts w:ascii="Times New Roman" w:hAnsi="Times New Roman"/>
          <w:sz w:val="24"/>
        </w:rPr>
      </w:pPr>
      <w:r w:rsidRPr="00CE1CF2">
        <w:rPr>
          <w:rFonts w:ascii="Times New Roman" w:hAnsi="Times New Roman"/>
          <w:b/>
          <w:sz w:val="24"/>
        </w:rPr>
        <w:t xml:space="preserve">Web </w:t>
      </w:r>
      <w:r w:rsidRPr="00CE1CF2" w:rsidDel="00CE1CF2">
        <w:rPr>
          <w:rFonts w:ascii="Times New Roman" w:hAnsi="Times New Roman"/>
          <w:b/>
          <w:sz w:val="24"/>
        </w:rPr>
        <w:t>L</w:t>
      </w:r>
      <w:r w:rsidRPr="00CE1CF2">
        <w:rPr>
          <w:rFonts w:ascii="Times New Roman" w:hAnsi="Times New Roman"/>
          <w:b/>
          <w:sz w:val="24"/>
        </w:rPr>
        <w:t>inks</w:t>
      </w:r>
      <w:r w:rsidRPr="00CE1CF2">
        <w:rPr>
          <w:rFonts w:ascii="Times New Roman" w:hAnsi="Times New Roman"/>
          <w:sz w:val="24"/>
        </w:rPr>
        <w:t xml:space="preserve"> </w:t>
      </w:r>
    </w:p>
    <w:p w:rsidR="00E654AB" w:rsidRPr="00CE1CF2" w:rsidRDefault="00E654AB" w:rsidP="00E654AB">
      <w:pPr>
        <w:pStyle w:val="ListParagraph"/>
        <w:numPr>
          <w:ilvl w:val="0"/>
          <w:numId w:val="4"/>
        </w:numPr>
        <w:rPr>
          <w:rFonts w:ascii="Times New Roman" w:hAnsi="Times New Roman"/>
          <w:sz w:val="24"/>
        </w:rPr>
      </w:pPr>
      <w:r w:rsidRPr="00CE1CF2">
        <w:rPr>
          <w:rFonts w:ascii="Times New Roman" w:hAnsi="Times New Roman"/>
          <w:sz w:val="24"/>
        </w:rPr>
        <w:t xml:space="preserve">Who Rules </w:t>
      </w:r>
      <w:smartTag w:uri="urn:schemas-microsoft-com:office:smarttags" w:element="place">
        <w:smartTag w:uri="urn:schemas-microsoft-com:office:smarttags" w:element="country-region">
          <w:r w:rsidRPr="00CE1CF2">
            <w:rPr>
              <w:rFonts w:ascii="Times New Roman" w:hAnsi="Times New Roman"/>
              <w:sz w:val="24"/>
            </w:rPr>
            <w:t>America</w:t>
          </w:r>
        </w:smartTag>
      </w:smartTag>
      <w:r w:rsidRPr="00CE1CF2">
        <w:rPr>
          <w:rFonts w:ascii="Times New Roman" w:hAnsi="Times New Roman"/>
          <w:sz w:val="24"/>
        </w:rPr>
        <w:t xml:space="preserve">? Professor William Domhoff’s website dedicated to a discussion of power in </w:t>
      </w:r>
      <w:smartTag w:uri="urn:schemas-microsoft-com:office:smarttags" w:element="place">
        <w:smartTag w:uri="urn:schemas-microsoft-com:office:smarttags" w:element="country-region">
          <w:r w:rsidRPr="00CE1CF2">
            <w:rPr>
              <w:rFonts w:ascii="Times New Roman" w:hAnsi="Times New Roman"/>
              <w:sz w:val="24"/>
            </w:rPr>
            <w:t>America</w:t>
          </w:r>
        </w:smartTag>
      </w:smartTag>
      <w:r w:rsidRPr="00CE1CF2">
        <w:rPr>
          <w:rFonts w:ascii="Times New Roman" w:hAnsi="Times New Roman"/>
          <w:sz w:val="24"/>
        </w:rPr>
        <w:t xml:space="preserve">. Contains explanations of interlocking directorates and gives an example of an interlocking directorate by listing those companies that are connected to one corporation, Citibank. </w:t>
      </w:r>
      <w:hyperlink r:id="rId5" w:history="1">
        <w:r w:rsidRPr="00CE1CF2">
          <w:rPr>
            <w:rStyle w:val="Hyperlink"/>
            <w:rFonts w:ascii="Times New Roman" w:hAnsi="Times New Roman"/>
            <w:sz w:val="24"/>
          </w:rPr>
          <w:t>www2.ucsc.edu.whorulesamerica/power/corporate_community.html</w:t>
        </w:r>
      </w:hyperlink>
      <w:r w:rsidRPr="00CE1CF2">
        <w:rPr>
          <w:rFonts w:ascii="Times New Roman" w:hAnsi="Times New Roman"/>
          <w:sz w:val="24"/>
        </w:rPr>
        <w:t xml:space="preserve">  </w:t>
      </w:r>
      <w:r w:rsidRPr="00CE1CF2">
        <w:rPr>
          <w:rFonts w:ascii="Times New Roman" w:hAnsi="Times New Roman"/>
          <w:sz w:val="24"/>
        </w:rPr>
        <w:br/>
      </w:r>
    </w:p>
    <w:p w:rsidR="00E654AB" w:rsidRPr="00CE1CF2" w:rsidRDefault="00E654AB" w:rsidP="00E654AB">
      <w:pPr>
        <w:pStyle w:val="ListParagraph"/>
        <w:numPr>
          <w:ilvl w:val="0"/>
          <w:numId w:val="4"/>
        </w:numPr>
        <w:rPr>
          <w:rFonts w:ascii="Times New Roman" w:hAnsi="Times New Roman"/>
          <w:sz w:val="24"/>
        </w:rPr>
      </w:pPr>
      <w:r w:rsidRPr="00345B7B">
        <w:rPr>
          <w:rFonts w:ascii="Times New Roman" w:hAnsi="Times New Roman"/>
          <w:sz w:val="24"/>
          <w:lang w:val="de-DE"/>
        </w:rPr>
        <w:t xml:space="preserve">Marxists.org. “Marx &amp; Engels Internet Archive.” </w:t>
      </w:r>
      <w:r w:rsidRPr="00CE1CF2">
        <w:rPr>
          <w:rFonts w:ascii="Times New Roman" w:hAnsi="Times New Roman"/>
          <w:sz w:val="24"/>
        </w:rPr>
        <w:t xml:space="preserve">Searchable database of dates, subjects, quotes, and collected and selected works of Karl Marx and Frederich Engels.  </w:t>
      </w:r>
      <w:hyperlink r:id="rId6" w:history="1">
        <w:r w:rsidRPr="00CE1CF2">
          <w:rPr>
            <w:rStyle w:val="Hyperlink"/>
            <w:rFonts w:ascii="Times New Roman" w:hAnsi="Times New Roman"/>
            <w:sz w:val="24"/>
          </w:rPr>
          <w:t>www.marxists.org/archive/marx</w:t>
        </w:r>
      </w:hyperlink>
      <w:r w:rsidRPr="00CE1CF2">
        <w:rPr>
          <w:rFonts w:ascii="Times New Roman" w:hAnsi="Times New Roman"/>
          <w:sz w:val="24"/>
        </w:rPr>
        <w:t xml:space="preserve"> </w:t>
      </w:r>
      <w:r w:rsidRPr="00CE1CF2">
        <w:rPr>
          <w:rFonts w:ascii="Times New Roman" w:hAnsi="Times New Roman"/>
          <w:sz w:val="24"/>
        </w:rPr>
        <w:br/>
      </w:r>
    </w:p>
    <w:p w:rsidR="00E654AB" w:rsidRPr="00CE1CF2" w:rsidRDefault="00E654AB" w:rsidP="00E654AB">
      <w:pPr>
        <w:pStyle w:val="ListParagraph"/>
        <w:numPr>
          <w:ilvl w:val="0"/>
          <w:numId w:val="4"/>
        </w:numPr>
        <w:rPr>
          <w:rFonts w:ascii="Times New Roman" w:hAnsi="Times New Roman"/>
          <w:sz w:val="24"/>
        </w:rPr>
      </w:pPr>
      <w:r w:rsidRPr="00CE1CF2">
        <w:rPr>
          <w:rFonts w:ascii="Times New Roman" w:hAnsi="Times New Roman"/>
          <w:sz w:val="24"/>
        </w:rPr>
        <w:t xml:space="preserve">Business Week. “Conspicuous Consumption is Back.” Examines the increase in conspicuous consumption since 2008 following the economic recession. </w:t>
      </w:r>
      <w:hyperlink r:id="rId7" w:history="1">
        <w:r w:rsidRPr="00CE1CF2">
          <w:rPr>
            <w:rStyle w:val="Hyperlink"/>
            <w:rFonts w:ascii="Times New Roman" w:hAnsi="Times New Roman"/>
            <w:sz w:val="24"/>
          </w:rPr>
          <w:t>www.businessweek.com/investor/content/Jan2011/pi20110127_382340.htm</w:t>
        </w:r>
      </w:hyperlink>
      <w:r w:rsidRPr="00CE1CF2">
        <w:rPr>
          <w:rFonts w:ascii="Times New Roman" w:hAnsi="Times New Roman"/>
          <w:sz w:val="24"/>
        </w:rPr>
        <w:t xml:space="preserve"> </w:t>
      </w:r>
    </w:p>
    <w:p w:rsidR="00E654AB" w:rsidRPr="00CE1CF2" w:rsidRDefault="00E654AB" w:rsidP="00E654AB">
      <w:pPr>
        <w:rPr>
          <w:rFonts w:ascii="Times New Roman" w:hAnsi="Times New Roman"/>
          <w:sz w:val="24"/>
        </w:rPr>
      </w:pPr>
    </w:p>
    <w:p w:rsidR="00E654AB" w:rsidRPr="00CE1CF2" w:rsidRDefault="00E654AB" w:rsidP="00E654AB">
      <w:pPr>
        <w:rPr>
          <w:rFonts w:ascii="Times New Roman" w:hAnsi="Times New Roman"/>
          <w:sz w:val="24"/>
        </w:rPr>
      </w:pPr>
    </w:p>
    <w:p w:rsidR="00B42A43" w:rsidRDefault="00B42A43">
      <w:bookmarkStart w:id="0" w:name="_GoBack"/>
      <w:bookmarkEnd w:id="0"/>
    </w:p>
    <w:sectPr w:rsidR="00B42A4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ITCGaramondStd-Lt">
    <w:panose1 w:val="00000000000000000000"/>
    <w:charset w:val="00"/>
    <w:family w:val="roman"/>
    <w:notTrueType/>
    <w:pitch w:val="default"/>
    <w:sig w:usb0="00000003" w:usb1="00000000" w:usb2="00000000" w:usb3="00000000" w:csb0="00000001" w:csb1="00000000"/>
  </w:font>
  <w:font w:name="ITCGaramondStd-LtIta">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640395C"/>
    <w:multiLevelType w:val="hybridMultilevel"/>
    <w:tmpl w:val="68702890"/>
    <w:lvl w:ilvl="0" w:tplc="000F0409">
      <w:start w:val="1"/>
      <w:numFmt w:val="decimal"/>
      <w:lvlText w:val="%1."/>
      <w:lvlJc w:val="left"/>
      <w:pPr>
        <w:ind w:left="720" w:hanging="360"/>
      </w:pPr>
      <w:rPr>
        <w:rFonts w:hint="default"/>
      </w:rPr>
    </w:lvl>
    <w:lvl w:ilvl="1" w:tplc="00190409" w:tentative="1">
      <w:start w:val="1"/>
      <w:numFmt w:val="lowerLetter"/>
      <w:lvlText w:val="%2."/>
      <w:lvlJc w:val="left"/>
      <w:pPr>
        <w:ind w:left="1440" w:hanging="360"/>
      </w:pPr>
    </w:lvl>
    <w:lvl w:ilvl="2" w:tplc="001B0409" w:tentative="1">
      <w:start w:val="1"/>
      <w:numFmt w:val="lowerRoman"/>
      <w:lvlText w:val="%3."/>
      <w:lvlJc w:val="right"/>
      <w:pPr>
        <w:ind w:left="2160" w:hanging="180"/>
      </w:pPr>
    </w:lvl>
    <w:lvl w:ilvl="3" w:tplc="000F0409" w:tentative="1">
      <w:start w:val="1"/>
      <w:numFmt w:val="decimal"/>
      <w:lvlText w:val="%4."/>
      <w:lvlJc w:val="left"/>
      <w:pPr>
        <w:ind w:left="2880" w:hanging="360"/>
      </w:pPr>
    </w:lvl>
    <w:lvl w:ilvl="4" w:tplc="00190409" w:tentative="1">
      <w:start w:val="1"/>
      <w:numFmt w:val="lowerLetter"/>
      <w:lvlText w:val="%5."/>
      <w:lvlJc w:val="left"/>
      <w:pPr>
        <w:ind w:left="3600" w:hanging="360"/>
      </w:pPr>
    </w:lvl>
    <w:lvl w:ilvl="5" w:tplc="001B0409" w:tentative="1">
      <w:start w:val="1"/>
      <w:numFmt w:val="lowerRoman"/>
      <w:lvlText w:val="%6."/>
      <w:lvlJc w:val="right"/>
      <w:pPr>
        <w:ind w:left="4320" w:hanging="180"/>
      </w:pPr>
    </w:lvl>
    <w:lvl w:ilvl="6" w:tplc="000F0409" w:tentative="1">
      <w:start w:val="1"/>
      <w:numFmt w:val="decimal"/>
      <w:lvlText w:val="%7."/>
      <w:lvlJc w:val="left"/>
      <w:pPr>
        <w:ind w:left="5040" w:hanging="360"/>
      </w:pPr>
    </w:lvl>
    <w:lvl w:ilvl="7" w:tplc="00190409" w:tentative="1">
      <w:start w:val="1"/>
      <w:numFmt w:val="lowerLetter"/>
      <w:lvlText w:val="%8."/>
      <w:lvlJc w:val="left"/>
      <w:pPr>
        <w:ind w:left="5760" w:hanging="360"/>
      </w:pPr>
    </w:lvl>
    <w:lvl w:ilvl="8" w:tplc="001B0409" w:tentative="1">
      <w:start w:val="1"/>
      <w:numFmt w:val="lowerRoman"/>
      <w:lvlText w:val="%9."/>
      <w:lvlJc w:val="right"/>
      <w:pPr>
        <w:ind w:left="6480" w:hanging="180"/>
      </w:pPr>
    </w:lvl>
  </w:abstractNum>
  <w:abstractNum w:abstractNumId="1" w15:restartNumberingAfterBreak="0">
    <w:nsid w:val="5CCC4F4F"/>
    <w:multiLevelType w:val="hybridMultilevel"/>
    <w:tmpl w:val="23AABAF6"/>
    <w:lvl w:ilvl="0" w:tplc="36F0EC98">
      <w:start w:val="1"/>
      <w:numFmt w:val="upperRoman"/>
      <w:lvlText w:val="%1."/>
      <w:lvlJc w:val="left"/>
      <w:pPr>
        <w:ind w:left="1080" w:hanging="720"/>
      </w:pPr>
      <w:rPr>
        <w:rFonts w:hint="default"/>
      </w:rPr>
    </w:lvl>
    <w:lvl w:ilvl="1" w:tplc="00190409">
      <w:start w:val="1"/>
      <w:numFmt w:val="lowerLetter"/>
      <w:lvlText w:val="%2."/>
      <w:lvlJc w:val="left"/>
      <w:pPr>
        <w:ind w:left="1440" w:hanging="360"/>
      </w:pPr>
    </w:lvl>
    <w:lvl w:ilvl="2" w:tplc="001B0409">
      <w:start w:val="1"/>
      <w:numFmt w:val="lowerRoman"/>
      <w:lvlText w:val="%3."/>
      <w:lvlJc w:val="right"/>
      <w:pPr>
        <w:ind w:left="2160" w:hanging="180"/>
      </w:pPr>
    </w:lvl>
    <w:lvl w:ilvl="3" w:tplc="000F0409">
      <w:start w:val="1"/>
      <w:numFmt w:val="decimal"/>
      <w:lvlText w:val="%4."/>
      <w:lvlJc w:val="left"/>
      <w:pPr>
        <w:ind w:left="2880" w:hanging="360"/>
      </w:pPr>
    </w:lvl>
    <w:lvl w:ilvl="4" w:tplc="00190409">
      <w:start w:val="1"/>
      <w:numFmt w:val="lowerLetter"/>
      <w:lvlText w:val="%5."/>
      <w:lvlJc w:val="left"/>
      <w:pPr>
        <w:ind w:left="3600" w:hanging="360"/>
      </w:pPr>
    </w:lvl>
    <w:lvl w:ilvl="5" w:tplc="001B0409" w:tentative="1">
      <w:start w:val="1"/>
      <w:numFmt w:val="lowerRoman"/>
      <w:lvlText w:val="%6."/>
      <w:lvlJc w:val="right"/>
      <w:pPr>
        <w:ind w:left="4320" w:hanging="180"/>
      </w:pPr>
    </w:lvl>
    <w:lvl w:ilvl="6" w:tplc="000F0409" w:tentative="1">
      <w:start w:val="1"/>
      <w:numFmt w:val="decimal"/>
      <w:lvlText w:val="%7."/>
      <w:lvlJc w:val="left"/>
      <w:pPr>
        <w:ind w:left="5040" w:hanging="360"/>
      </w:pPr>
    </w:lvl>
    <w:lvl w:ilvl="7" w:tplc="00190409" w:tentative="1">
      <w:start w:val="1"/>
      <w:numFmt w:val="lowerLetter"/>
      <w:lvlText w:val="%8."/>
      <w:lvlJc w:val="left"/>
      <w:pPr>
        <w:ind w:left="5760" w:hanging="360"/>
      </w:pPr>
    </w:lvl>
    <w:lvl w:ilvl="8" w:tplc="001B0409" w:tentative="1">
      <w:start w:val="1"/>
      <w:numFmt w:val="lowerRoman"/>
      <w:lvlText w:val="%9."/>
      <w:lvlJc w:val="right"/>
      <w:pPr>
        <w:ind w:left="6480" w:hanging="180"/>
      </w:pPr>
    </w:lvl>
  </w:abstractNum>
  <w:abstractNum w:abstractNumId="2" w15:restartNumberingAfterBreak="0">
    <w:nsid w:val="6059059E"/>
    <w:multiLevelType w:val="hybridMultilevel"/>
    <w:tmpl w:val="53B83BE8"/>
    <w:lvl w:ilvl="0" w:tplc="000F0409">
      <w:start w:val="1"/>
      <w:numFmt w:val="decimal"/>
      <w:lvlText w:val="%1."/>
      <w:lvlJc w:val="left"/>
      <w:pPr>
        <w:ind w:left="720" w:hanging="360"/>
      </w:pPr>
    </w:lvl>
    <w:lvl w:ilvl="1" w:tplc="00190409" w:tentative="1">
      <w:start w:val="1"/>
      <w:numFmt w:val="lowerLetter"/>
      <w:lvlText w:val="%2."/>
      <w:lvlJc w:val="left"/>
      <w:pPr>
        <w:ind w:left="1440" w:hanging="360"/>
      </w:pPr>
    </w:lvl>
    <w:lvl w:ilvl="2" w:tplc="001B0409" w:tentative="1">
      <w:start w:val="1"/>
      <w:numFmt w:val="lowerRoman"/>
      <w:lvlText w:val="%3."/>
      <w:lvlJc w:val="right"/>
      <w:pPr>
        <w:ind w:left="2160" w:hanging="180"/>
      </w:pPr>
    </w:lvl>
    <w:lvl w:ilvl="3" w:tplc="000F0409" w:tentative="1">
      <w:start w:val="1"/>
      <w:numFmt w:val="decimal"/>
      <w:lvlText w:val="%4."/>
      <w:lvlJc w:val="left"/>
      <w:pPr>
        <w:ind w:left="2880" w:hanging="360"/>
      </w:pPr>
    </w:lvl>
    <w:lvl w:ilvl="4" w:tplc="00190409" w:tentative="1">
      <w:start w:val="1"/>
      <w:numFmt w:val="lowerLetter"/>
      <w:lvlText w:val="%5."/>
      <w:lvlJc w:val="left"/>
      <w:pPr>
        <w:ind w:left="3600" w:hanging="360"/>
      </w:pPr>
    </w:lvl>
    <w:lvl w:ilvl="5" w:tplc="001B0409" w:tentative="1">
      <w:start w:val="1"/>
      <w:numFmt w:val="lowerRoman"/>
      <w:lvlText w:val="%6."/>
      <w:lvlJc w:val="right"/>
      <w:pPr>
        <w:ind w:left="4320" w:hanging="180"/>
      </w:pPr>
    </w:lvl>
    <w:lvl w:ilvl="6" w:tplc="000F0409" w:tentative="1">
      <w:start w:val="1"/>
      <w:numFmt w:val="decimal"/>
      <w:lvlText w:val="%7."/>
      <w:lvlJc w:val="left"/>
      <w:pPr>
        <w:ind w:left="5040" w:hanging="360"/>
      </w:pPr>
    </w:lvl>
    <w:lvl w:ilvl="7" w:tplc="00190409" w:tentative="1">
      <w:start w:val="1"/>
      <w:numFmt w:val="lowerLetter"/>
      <w:lvlText w:val="%8."/>
      <w:lvlJc w:val="left"/>
      <w:pPr>
        <w:ind w:left="5760" w:hanging="360"/>
      </w:pPr>
    </w:lvl>
    <w:lvl w:ilvl="8" w:tplc="001B0409" w:tentative="1">
      <w:start w:val="1"/>
      <w:numFmt w:val="lowerRoman"/>
      <w:lvlText w:val="%9."/>
      <w:lvlJc w:val="right"/>
      <w:pPr>
        <w:ind w:left="6480" w:hanging="180"/>
      </w:pPr>
    </w:lvl>
  </w:abstractNum>
  <w:abstractNum w:abstractNumId="3" w15:restartNumberingAfterBreak="0">
    <w:nsid w:val="7FEF5244"/>
    <w:multiLevelType w:val="hybridMultilevel"/>
    <w:tmpl w:val="984E6088"/>
    <w:lvl w:ilvl="0" w:tplc="000F0409">
      <w:start w:val="1"/>
      <w:numFmt w:val="decimal"/>
      <w:lvlText w:val="%1."/>
      <w:lvlJc w:val="left"/>
      <w:pPr>
        <w:ind w:left="720" w:hanging="360"/>
      </w:pPr>
      <w:rPr>
        <w:rFonts w:hint="default"/>
      </w:rPr>
    </w:lvl>
    <w:lvl w:ilvl="1" w:tplc="00190409" w:tentative="1">
      <w:start w:val="1"/>
      <w:numFmt w:val="lowerLetter"/>
      <w:lvlText w:val="%2."/>
      <w:lvlJc w:val="left"/>
      <w:pPr>
        <w:ind w:left="1440" w:hanging="360"/>
      </w:pPr>
    </w:lvl>
    <w:lvl w:ilvl="2" w:tplc="001B0409" w:tentative="1">
      <w:start w:val="1"/>
      <w:numFmt w:val="lowerRoman"/>
      <w:lvlText w:val="%3."/>
      <w:lvlJc w:val="right"/>
      <w:pPr>
        <w:ind w:left="2160" w:hanging="180"/>
      </w:pPr>
    </w:lvl>
    <w:lvl w:ilvl="3" w:tplc="000F0409" w:tentative="1">
      <w:start w:val="1"/>
      <w:numFmt w:val="decimal"/>
      <w:lvlText w:val="%4."/>
      <w:lvlJc w:val="left"/>
      <w:pPr>
        <w:ind w:left="2880" w:hanging="360"/>
      </w:pPr>
    </w:lvl>
    <w:lvl w:ilvl="4" w:tplc="00190409" w:tentative="1">
      <w:start w:val="1"/>
      <w:numFmt w:val="lowerLetter"/>
      <w:lvlText w:val="%5."/>
      <w:lvlJc w:val="left"/>
      <w:pPr>
        <w:ind w:left="3600" w:hanging="360"/>
      </w:pPr>
    </w:lvl>
    <w:lvl w:ilvl="5" w:tplc="001B0409" w:tentative="1">
      <w:start w:val="1"/>
      <w:numFmt w:val="lowerRoman"/>
      <w:lvlText w:val="%6."/>
      <w:lvlJc w:val="right"/>
      <w:pPr>
        <w:ind w:left="4320" w:hanging="180"/>
      </w:pPr>
    </w:lvl>
    <w:lvl w:ilvl="6" w:tplc="000F0409" w:tentative="1">
      <w:start w:val="1"/>
      <w:numFmt w:val="decimal"/>
      <w:lvlText w:val="%7."/>
      <w:lvlJc w:val="left"/>
      <w:pPr>
        <w:ind w:left="5040" w:hanging="360"/>
      </w:pPr>
    </w:lvl>
    <w:lvl w:ilvl="7" w:tplc="00190409" w:tentative="1">
      <w:start w:val="1"/>
      <w:numFmt w:val="lowerLetter"/>
      <w:lvlText w:val="%8."/>
      <w:lvlJc w:val="left"/>
      <w:pPr>
        <w:ind w:left="5760" w:hanging="360"/>
      </w:pPr>
    </w:lvl>
    <w:lvl w:ilvl="8" w:tplc="001B0409"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2C99"/>
    <w:rsid w:val="005A2C99"/>
    <w:rsid w:val="00B42A43"/>
    <w:rsid w:val="00E654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15:chartTrackingRefBased/>
  <w15:docId w15:val="{7CF533C7-9328-436E-A615-2C13EA0554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654AB"/>
    <w:pPr>
      <w:spacing w:after="200" w:line="276" w:lineRule="auto"/>
    </w:pPr>
    <w:rPr>
      <w:rFonts w:ascii="Calibri" w:eastAsia="Times New Roman" w:hAnsi="Calibri" w:cs="Times New Roman"/>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E654AB"/>
    <w:pPr>
      <w:ind w:left="720"/>
      <w:contextualSpacing/>
    </w:pPr>
  </w:style>
  <w:style w:type="character" w:styleId="Hyperlink">
    <w:name w:val="Hyperlink"/>
    <w:basedOn w:val="DefaultParagraphFont"/>
    <w:rsid w:val="00E654AB"/>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businessweek.com/investor/content/Jan2011/pi20110127_382340.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marxists.org/archive/marx" TargetMode="External"/><Relationship Id="rId5" Type="http://schemas.openxmlformats.org/officeDocument/2006/relationships/hyperlink" Target="http://www.ucsc.edu.whorulesamerica/power/corporate_community.html"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1141</Words>
  <Characters>6509</Characters>
  <Application>Microsoft Office Word</Application>
  <DocSecurity>0</DocSecurity>
  <Lines>54</Lines>
  <Paragraphs>15</Paragraphs>
  <ScaleCrop>false</ScaleCrop>
  <Company/>
  <LinksUpToDate>false</LinksUpToDate>
  <CharactersWithSpaces>7635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College Mail</dc:creator>
  <cp:keywords/>
  <dc:description/>
  <cp:lastModifiedBy>College Mail</cp:lastModifiedBy>
  <cp:revision>2</cp:revision>
  <dcterms:created xsi:type="dcterms:W3CDTF">2018-04-14T06:22:00Z</dcterms:created>
  <dcterms:modified xsi:type="dcterms:W3CDTF">2018-04-14T06:22:00Z</dcterms:modified>
</cp:coreProperties>
</file>