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4EC" w:rsidRDefault="00AB04EC" w:rsidP="00AB04EC">
      <w:pPr>
        <w:pStyle w:val="Heading1"/>
        <w:spacing w:before="0"/>
        <w:jc w:val="center"/>
        <w:rPr>
          <w:rFonts w:eastAsia="Calibri"/>
          <w:color w:val="auto"/>
        </w:rPr>
      </w:pPr>
      <w:bookmarkStart w:id="0" w:name="_Toc290104722"/>
      <w:r>
        <w:rPr>
          <w:rFonts w:eastAsia="Calibri"/>
          <w:color w:val="auto"/>
        </w:rPr>
        <w:t>Chapter 2 Basics of Human Osteology and Odontology</w:t>
      </w:r>
      <w:bookmarkEnd w:id="0"/>
    </w:p>
    <w:p w:rsidR="00AB04EC" w:rsidRDefault="00AB04EC" w:rsidP="00AB04EC"/>
    <w:p w:rsidR="00AB04EC" w:rsidRDefault="00AB04EC" w:rsidP="00AB04EC"/>
    <w:p w:rsidR="00AB04EC" w:rsidRDefault="00AB04EC" w:rsidP="00AB04EC">
      <w:pPr>
        <w:rPr>
          <w:b/>
        </w:rPr>
      </w:pPr>
      <w:r>
        <w:rPr>
          <w:b/>
        </w:rPr>
        <w:t>TRUE/FALSE. Write "T" if the statement is true and "F" if it is false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Human osteology is the study of the human skeleton, while odontology is the study of the dentition.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27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In a standing human, the head is inferior to the shoulders.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28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</w:p>
    <w:p w:rsidR="00AB04EC" w:rsidRDefault="00AB04EC" w:rsidP="00AB04EC">
      <w:r>
        <w:t>3. The frontal bone is the only bone in the human skull that is not paired (i.e., has a left and right).</w:t>
      </w:r>
    </w:p>
    <w:p w:rsidR="00AB04EC" w:rsidRDefault="00AB04EC" w:rsidP="00AB04EC">
      <w:r>
        <w:t>Answer: False</w:t>
      </w:r>
      <w:r>
        <w:tab/>
      </w:r>
      <w:r>
        <w:tab/>
        <w:t>p. 29 – 32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The supraorbital tori are located on the frontal bone over the eye orbits.</w:t>
      </w:r>
    </w:p>
    <w:p w:rsidR="00AB04EC" w:rsidRDefault="00AB04EC" w:rsidP="00AB04EC">
      <w:r>
        <w:t>Answer: True</w:t>
      </w:r>
      <w:r>
        <w:tab/>
      </w:r>
      <w:r>
        <w:tab/>
        <w:t>p. 29 – 30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The temporal bone is articulated to the frontal bone.</w:t>
      </w:r>
    </w:p>
    <w:p w:rsidR="00AB04EC" w:rsidRDefault="00AB04EC" w:rsidP="00AB04EC">
      <w:r>
        <w:t>Answer: False</w:t>
      </w:r>
      <w:r>
        <w:tab/>
      </w:r>
      <w:r>
        <w:tab/>
        <w:t>p. 30</w:t>
      </w:r>
    </w:p>
    <w:p w:rsidR="00AB04EC" w:rsidRDefault="00AB04EC" w:rsidP="00AB04EC"/>
    <w:p w:rsidR="00AB04EC" w:rsidRDefault="00AB04EC" w:rsidP="00AB04EC">
      <w:r>
        <w:t>6. The foramen magnum is located on the parietal.</w:t>
      </w:r>
    </w:p>
    <w:p w:rsidR="00AB04EC" w:rsidRDefault="00AB04EC" w:rsidP="00AB04EC">
      <w:r>
        <w:t>Answer: False</w:t>
      </w:r>
      <w:r>
        <w:tab/>
      </w:r>
      <w:r>
        <w:tab/>
        <w:t xml:space="preserve">p. 31 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The coronal suture separates the parietal bones.</w:t>
      </w:r>
    </w:p>
    <w:p w:rsidR="00AB04EC" w:rsidRDefault="00AB04EC" w:rsidP="00AB04EC">
      <w:pPr>
        <w:pStyle w:val="NormalText"/>
        <w:ind w:left="360" w:right="-6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32</w:t>
      </w:r>
    </w:p>
    <w:p w:rsidR="00AB04EC" w:rsidRDefault="00AB04EC" w:rsidP="00AB04EC"/>
    <w:p w:rsidR="00AB04EC" w:rsidRDefault="00AB04EC" w:rsidP="00AB04EC">
      <w:r>
        <w:t>8. The skull landmark that occurs where the nasal bones meet the frontal is called bregma.</w:t>
      </w:r>
    </w:p>
    <w:p w:rsidR="00AB04EC" w:rsidRDefault="00AB04EC" w:rsidP="00AB04EC">
      <w:r>
        <w:t>Answer: False</w:t>
      </w:r>
      <w:r>
        <w:tab/>
      </w:r>
      <w:r>
        <w:tab/>
        <w:t>p. 34</w:t>
      </w:r>
    </w:p>
    <w:p w:rsidR="00AB04EC" w:rsidRDefault="00AB04EC" w:rsidP="00AB04EC"/>
    <w:p w:rsidR="00AB04EC" w:rsidRDefault="00AB04EC" w:rsidP="00AB04EC">
      <w:r>
        <w:t>9. The squamosal suture separates the right and left parietal bones.</w:t>
      </w:r>
    </w:p>
    <w:p w:rsidR="00AB04EC" w:rsidRDefault="00AB04EC" w:rsidP="00AB04EC">
      <w:r>
        <w:t>Answer: False</w:t>
      </w:r>
      <w:r>
        <w:tab/>
      </w:r>
      <w:r>
        <w:tab/>
        <w:t>p. 33</w:t>
      </w:r>
    </w:p>
    <w:p w:rsidR="00AB04EC" w:rsidRDefault="00AB04EC" w:rsidP="00AB04EC"/>
    <w:p w:rsidR="00AB04EC" w:rsidRDefault="00AB04EC" w:rsidP="00AB04EC">
      <w:r>
        <w:t>10. Nasion is the landmark at the proximal end of the nasal bones.</w:t>
      </w:r>
    </w:p>
    <w:p w:rsidR="00AB04EC" w:rsidRDefault="00AB04EC" w:rsidP="00AB04EC">
      <w:r>
        <w:t>Answer: True</w:t>
      </w:r>
      <w:r>
        <w:tab/>
      </w:r>
      <w:r>
        <w:tab/>
        <w:t>p. 33 – 34</w:t>
      </w:r>
    </w:p>
    <w:p w:rsidR="00AB04EC" w:rsidRDefault="00AB04EC" w:rsidP="00AB04EC"/>
    <w:p w:rsidR="00AB04EC" w:rsidRDefault="00AB04EC" w:rsidP="00AB04EC">
      <w:r>
        <w:t>11. There are sinuses in the occipital bone.</w:t>
      </w:r>
    </w:p>
    <w:p w:rsidR="00AB04EC" w:rsidRDefault="00AB04EC" w:rsidP="00AB04EC">
      <w:r>
        <w:t>Answer: False</w:t>
      </w:r>
      <w:r>
        <w:tab/>
      </w:r>
      <w:r>
        <w:tab/>
        <w:t>p. 35</w:t>
      </w:r>
    </w:p>
    <w:p w:rsidR="00AB04EC" w:rsidRDefault="00AB04EC" w:rsidP="00AB04EC"/>
    <w:p w:rsidR="00AB04EC" w:rsidRDefault="00AB04EC" w:rsidP="00AB04EC">
      <w:r>
        <w:t>12. Most vertebrae are composed of a body and neural arches with spinous processes.</w:t>
      </w:r>
    </w:p>
    <w:p w:rsidR="00AB04EC" w:rsidRDefault="00AB04EC" w:rsidP="00AB04EC">
      <w:r>
        <w:t>Answer: True</w:t>
      </w:r>
      <w:r>
        <w:tab/>
      </w:r>
      <w:r>
        <w:tab/>
        <w:t>p. 36</w:t>
      </w:r>
    </w:p>
    <w:p w:rsidR="00AB04EC" w:rsidRDefault="00AB04EC" w:rsidP="00AB04EC"/>
    <w:p w:rsidR="00AB04EC" w:rsidRDefault="00AB04EC" w:rsidP="00AB04EC">
      <w:r>
        <w:t>13. The cervical vertebrae compose the bones of the neck while the thoracic and lumbar vertebrae are the bones of the back.</w:t>
      </w:r>
    </w:p>
    <w:p w:rsidR="00AB04EC" w:rsidRDefault="00AB04EC" w:rsidP="00AB04EC">
      <w:r>
        <w:t>Answer: True</w:t>
      </w:r>
      <w:r>
        <w:tab/>
      </w:r>
      <w:r>
        <w:tab/>
        <w:t>p. 36 – 37</w:t>
      </w:r>
    </w:p>
    <w:p w:rsidR="00AB04EC" w:rsidRDefault="00AB04EC" w:rsidP="00AB04EC"/>
    <w:p w:rsidR="00AB04EC" w:rsidRDefault="00AB04EC" w:rsidP="00AB04EC">
      <w:r>
        <w:lastRenderedPageBreak/>
        <w:t>14. The last two ribs have the same squared-off ends as the other ribs.</w:t>
      </w:r>
    </w:p>
    <w:p w:rsidR="00AB04EC" w:rsidRDefault="00AB04EC" w:rsidP="00AB04EC">
      <w:r>
        <w:t>Answer: False</w:t>
      </w:r>
      <w:r>
        <w:tab/>
      </w:r>
      <w:r>
        <w:tab/>
        <w:t>p. 38</w:t>
      </w:r>
    </w:p>
    <w:p w:rsidR="00AB04EC" w:rsidRDefault="00AB04EC" w:rsidP="00AB04EC"/>
    <w:p w:rsidR="00AB04EC" w:rsidRDefault="00AB04EC" w:rsidP="00AB04EC">
      <w:r>
        <w:t>15. The number of ribs in males and females are the same.</w:t>
      </w:r>
    </w:p>
    <w:p w:rsidR="00AB04EC" w:rsidRDefault="00AB04EC" w:rsidP="00AB04EC">
      <w:r>
        <w:t>Answer: True</w:t>
      </w:r>
      <w:r>
        <w:tab/>
      </w:r>
      <w:r>
        <w:tab/>
        <w:t>p. 39</w:t>
      </w:r>
    </w:p>
    <w:p w:rsidR="00AB04EC" w:rsidRDefault="00AB04EC" w:rsidP="00AB04EC"/>
    <w:p w:rsidR="00AB04EC" w:rsidRDefault="00AB04EC" w:rsidP="00AB04EC">
      <w:r>
        <w:t>16. The main bones of the upper limbs are the femur, tibia, and fibula.</w:t>
      </w:r>
    </w:p>
    <w:p w:rsidR="00AB04EC" w:rsidRDefault="00AB04EC" w:rsidP="00AB04EC">
      <w:r>
        <w:t>Answer: False</w:t>
      </w:r>
      <w:r>
        <w:tab/>
      </w:r>
      <w:r>
        <w:tab/>
        <w:t>p. 40</w:t>
      </w:r>
    </w:p>
    <w:p w:rsidR="00AB04EC" w:rsidRDefault="00AB04EC" w:rsidP="00AB04EC"/>
    <w:p w:rsidR="00AB04EC" w:rsidRDefault="00AB04EC" w:rsidP="00AB04EC">
      <w:r>
        <w:t>17. The humerus has a greater and lesser tuberosity.</w:t>
      </w:r>
    </w:p>
    <w:p w:rsidR="00AB04EC" w:rsidRDefault="00AB04EC" w:rsidP="00AB04EC">
      <w:r>
        <w:t>Answer: True</w:t>
      </w:r>
      <w:r>
        <w:tab/>
      </w:r>
      <w:r>
        <w:tab/>
        <w:t>p. 40 – 41</w:t>
      </w:r>
    </w:p>
    <w:p w:rsidR="00AB04EC" w:rsidRDefault="00AB04EC" w:rsidP="00AB04EC"/>
    <w:p w:rsidR="00AB04EC" w:rsidRDefault="00AB04EC" w:rsidP="00AB04EC">
      <w:r>
        <w:t>18. The pelvis is composed of the left and right os coxae, sacrum, and coccyx.</w:t>
      </w:r>
    </w:p>
    <w:p w:rsidR="00AB04EC" w:rsidRDefault="00AB04EC" w:rsidP="00AB04EC">
      <w:r>
        <w:t>Answer: True</w:t>
      </w:r>
      <w:r>
        <w:tab/>
      </w:r>
      <w:r>
        <w:tab/>
        <w:t>p. 42</w:t>
      </w:r>
    </w:p>
    <w:p w:rsidR="00AB04EC" w:rsidRDefault="00AB04EC" w:rsidP="00AB04EC"/>
    <w:p w:rsidR="00AB04EC" w:rsidRDefault="00AB04EC" w:rsidP="00AB04EC">
      <w:r>
        <w:t>19. The acetabulm is the socket for the head of the humerus.</w:t>
      </w:r>
    </w:p>
    <w:p w:rsidR="00AB04EC" w:rsidRDefault="00AB04EC" w:rsidP="00AB04EC">
      <w:r>
        <w:t>Answer: False</w:t>
      </w:r>
      <w:r>
        <w:tab/>
      </w:r>
      <w:r>
        <w:tab/>
        <w:t>p. 42 – 43</w:t>
      </w:r>
    </w:p>
    <w:p w:rsidR="00AB04EC" w:rsidRDefault="00AB04EC" w:rsidP="00AB04EC"/>
    <w:p w:rsidR="00AB04EC" w:rsidRDefault="00AB04EC" w:rsidP="00AB04EC">
      <w:r>
        <w:t>20. The femur has a greater and lesser tuberosity.</w:t>
      </w:r>
    </w:p>
    <w:p w:rsidR="00AB04EC" w:rsidRDefault="00AB04EC" w:rsidP="00AB04EC">
      <w:r>
        <w:t>Answer: False</w:t>
      </w:r>
      <w:r>
        <w:tab/>
      </w:r>
      <w:r>
        <w:tab/>
        <w:t>p. 43 – 44</w:t>
      </w:r>
    </w:p>
    <w:p w:rsidR="00AB04EC" w:rsidRDefault="00AB04EC" w:rsidP="00AB04EC"/>
    <w:p w:rsidR="00AB04EC" w:rsidRDefault="00AB04EC" w:rsidP="00AB04EC">
      <w:r>
        <w:t>21. The patella is the bone of the knee cap.</w:t>
      </w:r>
    </w:p>
    <w:p w:rsidR="00AB04EC" w:rsidRDefault="00AB04EC" w:rsidP="00AB04EC">
      <w:r>
        <w:t>Answer: True</w:t>
      </w:r>
      <w:r>
        <w:tab/>
      </w:r>
      <w:r>
        <w:tab/>
        <w:t>p. 44 – 45</w:t>
      </w:r>
    </w:p>
    <w:p w:rsidR="00AB04EC" w:rsidRDefault="00AB04EC" w:rsidP="00AB04EC"/>
    <w:p w:rsidR="00AB04EC" w:rsidRDefault="00AB04EC" w:rsidP="00AB04EC">
      <w:r>
        <w:t>22. The knee is partially composed of the proximal epiphysis of the tibia.</w:t>
      </w:r>
    </w:p>
    <w:p w:rsidR="00AB04EC" w:rsidRDefault="00AB04EC" w:rsidP="00AB04EC">
      <w:r>
        <w:t>Answer: True</w:t>
      </w:r>
      <w:r>
        <w:tab/>
      </w:r>
      <w:r>
        <w:tab/>
        <w:t>p. 43 – 44</w:t>
      </w:r>
    </w:p>
    <w:p w:rsidR="00AB04EC" w:rsidRDefault="00AB04EC" w:rsidP="00AB04EC">
      <w:pPr>
        <w:suppressAutoHyphens/>
      </w:pPr>
    </w:p>
    <w:p w:rsidR="00AB04EC" w:rsidRDefault="00AB04EC" w:rsidP="00AB04EC">
      <w:pPr>
        <w:suppressAutoHyphens/>
      </w:pPr>
      <w:r>
        <w:t>23. Histology is the study of the microstructure of biological tissue, including bone.</w:t>
      </w:r>
    </w:p>
    <w:p w:rsidR="00AB04EC" w:rsidRDefault="00AB04EC" w:rsidP="00AB04EC">
      <w:r>
        <w:t>Answer: True</w:t>
      </w:r>
      <w:r>
        <w:tab/>
      </w:r>
      <w:r>
        <w:tab/>
        <w:t>p. 47</w:t>
      </w:r>
    </w:p>
    <w:p w:rsidR="00AB04EC" w:rsidRDefault="00AB04EC" w:rsidP="00AB04EC">
      <w:pPr>
        <w:suppressAutoHyphens/>
      </w:pPr>
    </w:p>
    <w:p w:rsidR="00AB04EC" w:rsidRDefault="00AB04EC" w:rsidP="00AB04EC">
      <w:pPr>
        <w:suppressAutoHyphens/>
      </w:pPr>
      <w:r>
        <w:t>24. The number of Haversian systems decrease with age.</w:t>
      </w:r>
    </w:p>
    <w:p w:rsidR="00AB04EC" w:rsidRDefault="00AB04EC" w:rsidP="00AB04EC">
      <w:r>
        <w:t>Answer: False</w:t>
      </w:r>
      <w:r>
        <w:tab/>
      </w:r>
      <w:r>
        <w:tab/>
        <w:t>p. 48</w:t>
      </w:r>
    </w:p>
    <w:p w:rsidR="00AB04EC" w:rsidRDefault="00AB04EC" w:rsidP="00AB04EC">
      <w:pPr>
        <w:suppressAutoHyphens/>
      </w:pPr>
    </w:p>
    <w:p w:rsidR="00AB04EC" w:rsidRDefault="00AB04EC" w:rsidP="00AB04EC">
      <w:pPr>
        <w:suppressAutoHyphens/>
      </w:pPr>
      <w:r>
        <w:t>25. The permanent dentition of humans consists of 8 incisors, 4 canines, 4 premolars and 8 molars.</w:t>
      </w:r>
    </w:p>
    <w:p w:rsidR="00AB04EC" w:rsidRDefault="00AB04EC" w:rsidP="00AB04EC">
      <w:pPr>
        <w:suppressAutoHyphens/>
      </w:pPr>
      <w:r>
        <w:t>Answer: False</w:t>
      </w:r>
      <w:r>
        <w:tab/>
      </w:r>
      <w:r>
        <w:tab/>
        <w:t>p. 50</w:t>
      </w:r>
    </w:p>
    <w:p w:rsidR="00AB04EC" w:rsidRDefault="00AB04EC" w:rsidP="00AB04EC">
      <w:pPr>
        <w:pStyle w:val="NormalText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B04EC" w:rsidRDefault="00AB04EC" w:rsidP="00AB04EC">
      <w:pPr>
        <w:pStyle w:val="NormalText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MULTIPLE CHOICE. Choose the one alternative that best completes the statement or answers the question.</w:t>
      </w:r>
    </w:p>
    <w:p w:rsidR="00AB04EC" w:rsidRDefault="00AB04EC" w:rsidP="00AB04EC">
      <w:pPr>
        <w:pStyle w:val="NormalTex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26. Which of the following is not a cardinal direction used in describing osteological structures?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Frankfort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Inferior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Medial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Proximal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28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27. The study of the human skull involves learning: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Bones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Sutures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Landmarks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D</w:t>
      </w:r>
      <w:r>
        <w:tab/>
      </w:r>
      <w:r>
        <w:tab/>
        <w:t>p. 29 – 35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28. Which of the following is not a bone of the braincase?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Frontal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Maxilla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Parietals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Occipital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B</w:t>
      </w:r>
      <w:r>
        <w:tab/>
      </w:r>
      <w:r>
        <w:tab/>
        <w:t>p. 29 - 32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29. Which of the following sutures separates the occipital from the parietals?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Internasal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Squamosal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Lambdoid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Sagittal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C</w:t>
      </w:r>
      <w:r>
        <w:tab/>
      </w:r>
      <w:r>
        <w:tab/>
        <w:t>p. 32 – 33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30. The skull landmark that occurs at the intermaxillary suture above the two central incisors is called: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Prosthion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Bregma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Nasion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Lambda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34 - 35</w:t>
      </w:r>
    </w:p>
    <w:p w:rsidR="00AB04EC" w:rsidRDefault="00AB04EC" w:rsidP="00AB04EC"/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31. Which of the following is not a landmark on the base of the skull?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Nasion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Basion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Orale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Opisthion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34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32. Which of the following sinuses is especially useful in positively identify a person?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Frontal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Maxillary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Ethmoid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35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lastRenderedPageBreak/>
        <w:t>33. On which of the following planes does the sternum lie?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Frankfort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Sagittal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Coronal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Transverse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B</w:t>
      </w:r>
      <w:r>
        <w:tab/>
      </w:r>
      <w:r>
        <w:tab/>
        <w:t>p. 28 &amp; 35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34. The axial skeleton and thorax are composed of which of the following bones?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Sternum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Vertebrae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Ribs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D</w:t>
      </w:r>
      <w:r>
        <w:tab/>
      </w:r>
      <w:r>
        <w:tab/>
        <w:t>p. 35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35. The atlas (first vertebra) does not have which of the following components common to other vertebrae?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Body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Neural arch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Transverse process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36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36. When a person suffers from lower back pain, which vertebrae are most likely involved?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Cervical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Thoracic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Lumbar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C</w:t>
      </w:r>
      <w:r>
        <w:tab/>
      </w:r>
      <w:r>
        <w:tab/>
        <w:t>p. 36 - 38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37. Since tuberculosis often starts in the lungs where it can spread to other tissues including bone, which of the vertebrae are the most likely site of infection?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Cervical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Thoracic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Lumbar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None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B</w:t>
      </w:r>
      <w:r>
        <w:tab/>
      </w:r>
      <w:r>
        <w:tab/>
        <w:t>p. 36 – 38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38. Which of the following bones of the upper limbs is most likely to be involved when a person breaks their collar bone?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Clavicle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Scapula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Humerus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None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40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lastRenderedPageBreak/>
        <w:t>39. Which of the following areas are involved in the articulation of the humerus to other boney elements?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Glenoid cavity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Olecranon process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Trochlea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D</w:t>
      </w:r>
      <w:r>
        <w:tab/>
      </w:r>
      <w:r>
        <w:tab/>
        <w:t>p. 40 – 42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40. Over which bone of the lower arm is the sensitive area that causes tingling when struck?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Ulna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Humerus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Carpals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Metacarpals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B</w:t>
      </w:r>
      <w:r>
        <w:tab/>
      </w:r>
      <w:r>
        <w:tab/>
        <w:t>p. 42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41. Which of the following bones of the pelvis can be palpated (felt) on the side at the level of the waist?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Ilium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Ischium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Pubis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Sacrum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42 – 43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42. Which of the following bones of the lower limbs compose the shin?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Femur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Tibia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Fibula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None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B</w:t>
      </w:r>
      <w:r>
        <w:tab/>
      </w:r>
      <w:r>
        <w:tab/>
        <w:t>p. 42 – 44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43. The distal ends of the tibia and fibula articulate with the: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Tarsals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Metatarsals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Phalanges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None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44 – 46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44. The shin is what part of the tibia?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Epiphysis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Metaphysis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Diaphysis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None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C</w:t>
      </w:r>
      <w:r>
        <w:tab/>
      </w:r>
      <w:r>
        <w:tab/>
        <w:t>p. 43 – 44 &amp; 46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lastRenderedPageBreak/>
        <w:t>45. The proximal epiphysis of the radius is the: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Head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Radial tuberosity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Styloid process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Ulnar notch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42 &amp; 46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46. The proximal epiphysis of the ulna is the: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Olecranon process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Head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Styloid process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None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42 &amp; 46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47. Which of the following is not a histological structure of bone?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Primary vascular canal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Osteon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Periosteum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Haversian system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C</w:t>
      </w:r>
      <w:r>
        <w:tab/>
      </w:r>
      <w:r>
        <w:tab/>
        <w:t>p. 47 – 48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48. The part of the tooth that we can see in our mouths is: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Crown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Neck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Root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48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49. The occlusal surface of teeth is covered by: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Dentin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Enamel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Pulp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All of the above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B</w:t>
      </w:r>
      <w:r>
        <w:tab/>
      </w:r>
      <w:r>
        <w:tab/>
        <w:t>p. 48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50. Which of the following directions is of little value when discussing molars?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</w:t>
      </w:r>
      <w:r>
        <w:tab/>
        <w:t>Labial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B</w:t>
      </w:r>
      <w:r>
        <w:tab/>
        <w:t>Lingual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C</w:t>
      </w:r>
      <w:r>
        <w:tab/>
        <w:t>Buccal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D</w:t>
      </w:r>
      <w:r>
        <w:tab/>
        <w:t>Occlusal</w:t>
      </w:r>
    </w:p>
    <w:p w:rsidR="00AB04EC" w:rsidRDefault="00AB04EC" w:rsidP="00AB04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</w:pPr>
      <w:r>
        <w:t>Answer: A</w:t>
      </w:r>
      <w:r>
        <w:tab/>
      </w:r>
      <w:r>
        <w:tab/>
        <w:t>p. 49 – 50</w:t>
      </w:r>
    </w:p>
    <w:p w:rsidR="00952670" w:rsidRDefault="00952670" w:rsidP="00AB04EC">
      <w:bookmarkStart w:id="1" w:name="_GoBack"/>
      <w:bookmarkEnd w:id="1"/>
    </w:p>
    <w:sectPr w:rsidR="00952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4F"/>
    <w:rsid w:val="00952670"/>
    <w:rsid w:val="00AB04EC"/>
    <w:rsid w:val="00D4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5786E"/>
  <w15:chartTrackingRefBased/>
  <w15:docId w15:val="{BC5BC28D-0101-47F3-A403-0AA1BC1B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04E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04E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04E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NormalText">
    <w:name w:val="Normal Text"/>
    <w:rsid w:val="00AB04E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2018-04-23T05:08:00Z</dcterms:created>
  <dcterms:modified xsi:type="dcterms:W3CDTF">2018-04-23T05:08:00Z</dcterms:modified>
</cp:coreProperties>
</file>