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Only the Windows Server 2016 Standard and Datacenter editions are compatible with the common language runtime used in Microsoft .NET Framework and Microsoft Visual Studio .NET.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Windows Internet Name Service (WINS) server resolves fully qualified domain names and host names to IP addresses.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IPv6 provides native support for the use of IP security (IPsec) to enhance network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Peer-to-peer networking offers only moderate network security because user account information must be maintained on each workstation.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192.168.100.0 network falls within the private network range.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Windows feature provides a scripting language and includes command-line tools in the form of "cmdlets" that can be used for automation?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Visual Basic Script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DOS Batch file processor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PowerShell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Bourne Again Shell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maximum number of supported central processor sockets for Windows Server 2016 Standard Edition?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the Windows Server 2016 Essentials edition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Essentials is limited to a maximum of 50 users and 25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Essentials can join a pre-existing domain and function as a domain controller in the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is not included in Server 2016 Essentials.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Server 2016 is limited to a maximum of 64 CPU sockets.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Windows Server 2016 Standard and Datacenter feature provides the ability to move selected blocks of data to different storage locations, such as moving data from hard drive storage to solid state storage?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pinning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tiering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leveling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queuing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computer has added a dynamically learned MAC address to the local ARP cache. Before the ARP cache timeout has expired, your computer reuses the same ARP cache entry. How long before the entry expires?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entry will expire once the remainder of the 2 minute expiry period is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entry will expire immediately after the last usage, regardless of the standard time out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entry will be entered into the ARP cache as a static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entry will remain for 10 minutes after the last usage.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version of Windows Server 2016 can be used to share the same physical computer through each person connecting a keyboard, mouse, and monitor to a USB hub that connects to the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2016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2016 Terminal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2016 Multipoint Premium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 Hyper-V Server 2016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NOT one of the three distinct advantages offered by a Windows Server Core installation?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reduced overhead by removing the graphical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disk space and memory are required to carry out every day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computer has a much smaller attack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Additional services and management utilities are made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TCP and UDP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TCP protocol is a connection-oriented communication because it ensures delivery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TCP utilizes a smaller frame with less header information than UDP.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UDP is typically used when reliability of the communication is 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UDP uses a constantly adjusting window size to account for existing network traffic.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IP address that is assigned to the network loopback interface?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224.0.0.255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192.168.1.1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127.0.0.1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minimum amount of RAM required in order to support Windows Server 2016 with a GUI desktop?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512 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GB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newer versions of the Windows client operating systems reduce the TCO for a network running Windows Server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latest Windows operating systems provide more automated installation, configuration, desktop, and management policy features compatible with Server 2016.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latest Windows operating systems are not as expensive to purchase licenses for as older workstations.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older Windows operating systems are no longer supported by Windows Server 2016, and often require third party management plugins to be added to Server 2016.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older Windows operating systems require security software in order to be secured on the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Microsoft Hyper-V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supports only 64-bit 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supports only Windows based 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requires the use of a server cluster.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supports both Windows and Linux operating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is used to describe the Windows Server 2016 ability to run a program in an area of memory separate from areas used by other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cooperative multitasking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preemptive multitasking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precognitive multitasking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ordered multitasking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maximum number of logical processors supported by Windows Server 2016 when Hyper-V is not in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Windows Server 2016 container relies on process and user-mode isolation, which involves a base-level sharing of the operating system kernel?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Partition level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 level containers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NOT one of the advantages that can be provided by Windows Server 2016 when implementing the server-based network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Software applications can be stored and shared from a central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Printers can be shared with other computers on the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network management ability through workgroups.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security due to shared resources and central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enables Linux clients to access a Linux virtual machine in Hyper-V?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Operations (LO)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Integration Services (LIS)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Client Access (LCA)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Remote Desktop (LRD)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Internet Information Services (IIS) role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enables the server to function as a DNS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enables the use of the Secure Copy protocol.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enables the server to act as a 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domain connected clients with routing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Windows Server Core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Server Core, despite the smaller foot print, still provides a graphical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Server Core allows the use of Server Manager locally, but no other GUI utilities.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Server Core displays a mouse pointer on the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Server Core allows the ability to open the Notepad screen editor for editing files.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mode does the operating system kernel run in, that protects it from problems created by malfunctioning programs and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privileged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root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protected mode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network communication sends a message to all points on a specific network, and is typically not forwarded by routers?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Class A network is defined by what subnet mask?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255.255.0.0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255.255.255.0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255.255.255.255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on the 172.16.99.0 network with a subnet mask of 255.255.254.0. What is NOT a valid host IP address on this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172.16.99.1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172.16.100.0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172.16.99.255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172.16.100.255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working on a Windows Server 2016 installation with an IP address of 192.168.100.76, and a subnet mask of 255.255.255.0. What is the network identifier for this network in binary octet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11000000.10101000.01100100.00000000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11000000.10101000.01100110.00000000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10000000.10101000.01100100.00000000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10000000.10111000.01100100.00000000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minimum amount of disk space required for installing Windows Server 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 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GB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each item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4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Active Directory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Automatic Private IP Addressing (APIPA)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container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default gateway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Desired State Configuration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Internet Protocol Version 4 (IPv4)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Internet Protocol Version 6 (IPv6)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kernel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media access control (MAC)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subnet mask</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 central database of computers, users, shared printers, shared folders, other network resources, and resource groupings that is used to manage a network and enable users to quickly find a particular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Used to automatically configure the TCP/IP settings for a computer, assigning an IP address within the range of 169.254.0.1-169.254.255.254, if a DHCP server is unavailable.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An operating environment that enables applications to run in an isolated fashion and provides the ability to execute multiple applications on one computer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IP address of the router that has a connection to other networks. The default gateway address is used when the host computer you are trying to contact exists on another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feature of Windows Server 2016 that enables monitoring of specific server states and roles to ensure that desired server states are not inadvertently altered.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commonly used version of IP, which has been in use for many years. It has a limitation in that it was not designed to anticipate the vast numbers of networks and network users currently in existence.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newest version of IP that is designed for enhanced security and that can handle the addressing needs of growing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An essential set of programs and computer code that allows a computer operating system to control processor, disk, memory, and other functions central to its basic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Also called a physical or device address, the hexadecimal number permanently assigned to a network interface and used by the MAC sublayer (a communications sublayer for controlling how computers share communications on the same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Used to distinguish between the network part and the host part of the IP address and to enable networks to be divided into subnets.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j</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different types of containers supported by Windows Server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There are two types of containers: Windows Server containers and Hyper-V containers. Windows Server containers use isolation through domain namespace capabilities and by isolating running processes. In Hyper-V, isolation is achieved because each container runs within a "lightweight" virtual machine. Standard Edition supports unlimited Windows Server containers and up to two Hyper-V containers.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domain, and how does it affect computers and users that are members of the domain?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domain is a grouping of network objects, such as computers, servers, and user accounts, that provides for centralized management. Computers and users in a domain can be managed to determine what resources they can access, such as printers and shared folders. A domain is given a name, such as Microsoft.com for Microsoft. In addition, computers within a domain are given a unique name, which often parallels the name of a user, such as Brown, or is a favorite name or word, such as antelope or popcorn.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Windows Nano Server differ from Windows Server 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Windows Nano Server is based on the same small footprint idea as Windows Server Core, but it is smaller still. Having a base image of only 400 MB, Nano Server is many times smaller than even Server Core. However, Nano Server still has fundamental elements, such as the .Net Framework, used to develop and execute applications. The idea behind Nano Server is to provide a basic foundation for server computing, particularly in the cloud, that can be used for the next 20 years. Nano Server is designed to run only 64-bit applications. It is intended to be faster and to need less maintenance than graphical Windows Server or Server Core, such as updates, because it is such a bare-bones operating system. Because you cannot sign in to Nano Server locally, it is not suitable to be housed in a single standalone computer box. Rather, it is designed to be installed on a modular server card (called a blade server) in an enclosed cabinet (called a blade enclosure) containing many such cards.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TCP provide for reliable end-to-end delivery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Transmission Control Protocol (TCP) portion of TCP/IP provides for reliable end-to-end delivery of data by controlling data flow. Computers or network stations agree upon a "window" for data transmission that includes the number of bytes to be sent. The transmission window is constantly adjusted to account for existing network traffic. TCP/IP monitors for requests to start a communications session, establishes sessions with other TCP stations, handles transmitting and receiving data, and closes transmission sessions when they are finished.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purpose does a subnet mask 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subnet mask is used for two purposes: to show the class of addressing used and to divide a network into subnetworks or subnets to control network traffic. In the first instance, the subnet mask enables an application to determine which part of the address is for the network ID and which is for the host ID. For example, a subnet mask for a Class A network is all binary 1s in the first octet and all binary 0s in remaining octets: 11111111.00000000.00000000.00000000 (255.0.0.0 in decimal).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unicast, multicast, broadcast, and anycast transmission?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unicast is a transmission in which one packet is sent from a server to each client that requests a file or application, such as a video presentation. Thus, if five clients request the video presentation, the server sends five packets per each transmission to the five clients. In the same example, a multicast means that the server is able to treat all five clients as a group and send one packet per transmission that reaches all five clients. A broadcast sends communication to all points on a specific network, with routers often being the boundaries of those broadcasts. An anycast packet is an IPv6 packet that contains a destination address that is associated with multiple interfaces, usually on different nodes. The anycast packet goes only to the closest interface and does not attempt to reach the other interfaces with the same address.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clustering, and what advantages does it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Clustering is the ability to increase the access to server resources and provide fail-safe services by linking two or more discrete computer systems so they appear to function as one. An immediate advantage of server clustering is the increase in computer speed or capacity to complete server tasks faster. Also, server clustering provides more computing power for handling resource-hungry applications. With clustering, as an organization adds more users and requires more demanding applications, one or more computers can be added to the cluster to handle the growth. This is a faster, less-expensive approach than having to purchase a larger computer and transfer users and applications to a new system because the old one is overwhelmed.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multitasking and multithreading?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Multitasking is the ability to run two or more programs at the same time. For example, Microsoft Word can print a document at the same time that a Microsoft Excel spreadsheet can calculate the sum of a column of numbers. Multithreading is the capability of programs written to run several program code blocks, or "threads," at the same time. For instance, a Microsoft Access database query runs a thread to pull data out of the database, while another thread generates a subtotal of data already obtained.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physical processors and logical processors, and how are they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physical processor is plugged into a processor socket on the motherboard of the computer. One physical processor can actually house several logical processors. Each logical processor is a core that can run its own executable threads. A physical processor might consist of four cores, for example, that enable it to function as four processors in 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Windows PowerShell, and how does it facilitate automation?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Windows PowerShell is a command-line interface that offers a shell, a customized environment for executing commands and scripts. A scripting language is also implemented in Windows PowerShell. Scripts save time because commands don't have to be typed individually by the user each time a particular set of activities needs to be accomplished, such as adding new data to a file.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Introduction to Windows Server 2016</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Windows Server 2016</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